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59" w:rsidRDefault="007F2359" w:rsidP="007F2359">
      <w:pPr>
        <w:spacing w:before="120"/>
        <w:rPr>
          <w:rFonts w:ascii="Verdana" w:hAnsi="Verdana" w:cs="Verdana"/>
          <w:b/>
          <w:bCs/>
          <w:sz w:val="22"/>
          <w:szCs w:val="22"/>
          <w:lang w:val="hr-HR"/>
        </w:rPr>
      </w:pPr>
      <w:r>
        <w:rPr>
          <w:rFonts w:ascii="Verdana" w:hAnsi="Verdana" w:cs="Verdana"/>
          <w:b/>
          <w:bCs/>
          <w:sz w:val="22"/>
          <w:szCs w:val="22"/>
          <w:lang w:val="hr-HR"/>
        </w:rPr>
        <w:t>Kriteriji za vrednovanje i ocjenjivanje učenika po elementima</w:t>
      </w:r>
    </w:p>
    <w:p w:rsidR="007F2359" w:rsidRDefault="007F2359" w:rsidP="007F2359">
      <w:pPr>
        <w:spacing w:before="120"/>
        <w:rPr>
          <w:rFonts w:ascii="Verdana" w:hAnsi="Verdana" w:cs="Verdana"/>
          <w:b/>
          <w:bCs/>
          <w:sz w:val="22"/>
          <w:szCs w:val="22"/>
          <w:lang w:val="hr-HR"/>
        </w:rPr>
      </w:pPr>
    </w:p>
    <w:p w:rsidR="007F2359" w:rsidRDefault="007F2359" w:rsidP="007F2359">
      <w:pPr>
        <w:ind w:left="2126" w:hanging="2124"/>
        <w:rPr>
          <w:rFonts w:ascii="Verdana" w:hAnsi="Verdana" w:cs="Verdana"/>
          <w:sz w:val="22"/>
          <w:szCs w:val="22"/>
          <w:lang w:val="hr-HR"/>
        </w:rPr>
      </w:pPr>
      <w:r>
        <w:rPr>
          <w:rFonts w:ascii="Verdana" w:hAnsi="Verdana" w:cs="Verdana"/>
          <w:sz w:val="22"/>
          <w:szCs w:val="22"/>
          <w:lang w:val="hr-HR"/>
        </w:rPr>
        <w:t xml:space="preserve">ELEMENT 1. </w:t>
      </w:r>
      <w:r>
        <w:rPr>
          <w:rFonts w:ascii="Verdana" w:hAnsi="Verdana" w:cs="Verdana"/>
          <w:sz w:val="22"/>
          <w:szCs w:val="22"/>
          <w:lang w:val="hr-HR"/>
        </w:rPr>
        <w:tab/>
        <w:t>USVOJENOST PRAVNIH SADRŽAJA____________________________________</w:t>
      </w:r>
    </w:p>
    <w:p w:rsidR="007F2359" w:rsidRDefault="007F2359" w:rsidP="007F2359">
      <w:pPr>
        <w:ind w:left="2126"/>
        <w:rPr>
          <w:rFonts w:ascii="Verdana" w:hAnsi="Verdana" w:cs="Verdana"/>
          <w:sz w:val="22"/>
          <w:szCs w:val="22"/>
          <w:lang w:val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7902"/>
      </w:tblGrid>
      <w:tr w:rsidR="007F2359" w:rsidTr="00A157DA">
        <w:tc>
          <w:tcPr>
            <w:tcW w:w="2235" w:type="dxa"/>
            <w:shd w:val="clear" w:color="auto" w:fill="auto"/>
          </w:tcPr>
          <w:p w:rsidR="007F2359" w:rsidRDefault="007F2359" w:rsidP="00A157DA">
            <w:pPr>
              <w:spacing w:before="120" w:after="120"/>
              <w:rPr>
                <w:rFonts w:ascii="Verdana" w:hAnsi="Verdana" w:cs="Verdana"/>
                <w:sz w:val="20"/>
                <w:szCs w:val="20"/>
                <w:lang w:val="hr-HR"/>
              </w:rPr>
            </w:pPr>
            <w:r>
              <w:rPr>
                <w:rFonts w:ascii="Verdana" w:hAnsi="Verdana" w:cs="Verdana"/>
                <w:sz w:val="20"/>
                <w:szCs w:val="20"/>
                <w:lang w:val="hr-HR"/>
              </w:rPr>
              <w:t>Ocjena</w:t>
            </w:r>
          </w:p>
        </w:tc>
        <w:tc>
          <w:tcPr>
            <w:tcW w:w="7902" w:type="dxa"/>
            <w:shd w:val="clear" w:color="auto" w:fill="auto"/>
          </w:tcPr>
          <w:p w:rsidR="007F2359" w:rsidRDefault="007F2359" w:rsidP="00A157DA">
            <w:pPr>
              <w:spacing w:before="120" w:after="120"/>
            </w:pPr>
            <w:r>
              <w:rPr>
                <w:rFonts w:ascii="Verdana" w:hAnsi="Verdana" w:cs="Verdana"/>
                <w:sz w:val="20"/>
                <w:szCs w:val="20"/>
                <w:lang w:val="hr-HR"/>
              </w:rPr>
              <w:t>Razina usvojenost sadržaja</w:t>
            </w:r>
          </w:p>
        </w:tc>
      </w:tr>
    </w:tbl>
    <w:p w:rsidR="007F2359" w:rsidRDefault="007F2359" w:rsidP="007F2359">
      <w:pPr>
        <w:jc w:val="both"/>
        <w:rPr>
          <w:rFonts w:ascii="Verdana" w:hAnsi="Verdana" w:cs="Verdana"/>
          <w:sz w:val="22"/>
          <w:szCs w:val="22"/>
          <w:lang w:val="hr-HR"/>
        </w:rPr>
      </w:pPr>
      <w:r>
        <w:rPr>
          <w:rFonts w:ascii="Verdana" w:hAnsi="Verdana" w:cs="Verdana"/>
          <w:sz w:val="22"/>
          <w:szCs w:val="22"/>
          <w:lang w:val="hr-HR"/>
        </w:rPr>
        <w:t>Odličan(5)              Objasniti,shvatiti,povezati,kreativno pisati,prosuditi,istražiti</w:t>
      </w:r>
    </w:p>
    <w:p w:rsidR="007F2359" w:rsidRDefault="007F2359" w:rsidP="007F2359">
      <w:pPr>
        <w:jc w:val="both"/>
        <w:rPr>
          <w:rFonts w:ascii="Verdana" w:hAnsi="Verdana" w:cs="Verdana"/>
          <w:sz w:val="22"/>
          <w:szCs w:val="22"/>
          <w:lang w:val="hr-HR"/>
        </w:rPr>
      </w:pPr>
    </w:p>
    <w:p w:rsidR="007F2359" w:rsidRDefault="007F2359" w:rsidP="007F2359">
      <w:pPr>
        <w:jc w:val="both"/>
        <w:rPr>
          <w:rFonts w:ascii="Verdana" w:hAnsi="Verdana" w:cs="Verdana"/>
          <w:sz w:val="22"/>
          <w:szCs w:val="22"/>
          <w:lang w:val="hr-HR"/>
        </w:rPr>
      </w:pPr>
      <w:r>
        <w:rPr>
          <w:rFonts w:ascii="Verdana" w:hAnsi="Verdana" w:cs="Verdana"/>
          <w:sz w:val="22"/>
          <w:szCs w:val="22"/>
          <w:lang w:val="hr-HR"/>
        </w:rPr>
        <w:t>Vrlo dobar(4)          Razumjeti,zaključiti, izdvojiti,</w:t>
      </w:r>
      <w:proofErr w:type="spellStart"/>
      <w:r>
        <w:rPr>
          <w:rFonts w:ascii="Verdana" w:hAnsi="Verdana" w:cs="Verdana"/>
          <w:sz w:val="22"/>
          <w:szCs w:val="22"/>
          <w:lang w:val="hr-HR"/>
        </w:rPr>
        <w:t>rasčlaniti</w:t>
      </w:r>
      <w:proofErr w:type="spellEnd"/>
      <w:r>
        <w:rPr>
          <w:rFonts w:ascii="Verdana" w:hAnsi="Verdana" w:cs="Verdana"/>
          <w:sz w:val="22"/>
          <w:szCs w:val="22"/>
          <w:lang w:val="hr-HR"/>
        </w:rPr>
        <w:t>,protumačiti</w:t>
      </w:r>
    </w:p>
    <w:p w:rsidR="007F2359" w:rsidRDefault="007F2359" w:rsidP="007F2359">
      <w:pPr>
        <w:jc w:val="both"/>
        <w:rPr>
          <w:rFonts w:ascii="Verdana" w:hAnsi="Verdana" w:cs="Verdana"/>
          <w:sz w:val="22"/>
          <w:szCs w:val="22"/>
          <w:lang w:val="hr-HR"/>
        </w:rPr>
      </w:pPr>
    </w:p>
    <w:p w:rsidR="007F2359" w:rsidRDefault="007F2359" w:rsidP="007F2359">
      <w:pPr>
        <w:jc w:val="both"/>
        <w:rPr>
          <w:rFonts w:ascii="Verdana" w:hAnsi="Verdana" w:cs="Verdana"/>
          <w:sz w:val="22"/>
          <w:szCs w:val="22"/>
          <w:lang w:val="hr-HR"/>
        </w:rPr>
      </w:pPr>
      <w:r>
        <w:rPr>
          <w:rFonts w:ascii="Verdana" w:hAnsi="Verdana" w:cs="Verdana"/>
          <w:sz w:val="22"/>
          <w:szCs w:val="22"/>
          <w:lang w:val="hr-HR"/>
        </w:rPr>
        <w:t xml:space="preserve"> Dobar(3)               Označiti,istaknuti,sažeti,razumjeti,uočiti,nabrojiti,razlikovati</w:t>
      </w:r>
    </w:p>
    <w:p w:rsidR="007F2359" w:rsidRDefault="007F2359" w:rsidP="007F2359">
      <w:pPr>
        <w:jc w:val="both"/>
        <w:rPr>
          <w:rFonts w:ascii="Verdana" w:hAnsi="Verdana" w:cs="Verdana"/>
          <w:sz w:val="22"/>
          <w:szCs w:val="22"/>
          <w:lang w:val="hr-HR"/>
        </w:rPr>
      </w:pPr>
    </w:p>
    <w:p w:rsidR="007F2359" w:rsidRDefault="007F2359" w:rsidP="007F2359">
      <w:pPr>
        <w:jc w:val="both"/>
        <w:rPr>
          <w:rFonts w:ascii="Verdana" w:hAnsi="Verdana" w:cs="Verdana"/>
          <w:sz w:val="22"/>
          <w:szCs w:val="22"/>
          <w:lang w:val="hr-HR"/>
        </w:rPr>
      </w:pPr>
      <w:r>
        <w:rPr>
          <w:rFonts w:ascii="Verdana" w:hAnsi="Verdana" w:cs="Verdana"/>
          <w:sz w:val="22"/>
          <w:szCs w:val="22"/>
          <w:lang w:val="hr-HR"/>
        </w:rPr>
        <w:t>Dovoljan(2)             Ponoviti,prepoznati,prisjetiti se</w:t>
      </w:r>
    </w:p>
    <w:p w:rsidR="007F2359" w:rsidRDefault="007F2359" w:rsidP="007F2359">
      <w:pPr>
        <w:ind w:left="2832" w:hanging="2832"/>
        <w:jc w:val="both"/>
        <w:rPr>
          <w:rFonts w:ascii="Verdana" w:hAnsi="Verdana" w:cs="Verdana"/>
          <w:sz w:val="22"/>
          <w:szCs w:val="22"/>
          <w:lang w:val="hr-HR"/>
        </w:rPr>
      </w:pPr>
    </w:p>
    <w:p w:rsidR="007F2359" w:rsidRDefault="007F2359" w:rsidP="007F2359">
      <w:pPr>
        <w:rPr>
          <w:rFonts w:ascii="Verdana" w:hAnsi="Verdana" w:cs="Verdana"/>
          <w:sz w:val="22"/>
          <w:szCs w:val="22"/>
          <w:lang w:val="hr-HR"/>
        </w:rPr>
      </w:pPr>
      <w:r>
        <w:rPr>
          <w:rFonts w:ascii="Verdana" w:hAnsi="Verdana" w:cs="Verdana"/>
          <w:sz w:val="22"/>
          <w:szCs w:val="22"/>
          <w:lang w:val="hr-HR"/>
        </w:rPr>
        <w:t>ELEMENT 2</w:t>
      </w:r>
      <w:r>
        <w:rPr>
          <w:rFonts w:ascii="Verdana" w:hAnsi="Verdana" w:cs="Verdana"/>
          <w:b/>
          <w:bCs/>
          <w:sz w:val="22"/>
          <w:szCs w:val="22"/>
          <w:lang w:val="hr-HR"/>
        </w:rPr>
        <w:t xml:space="preserve">. </w:t>
      </w:r>
      <w:r>
        <w:rPr>
          <w:rFonts w:ascii="Verdana" w:hAnsi="Verdana" w:cs="Verdana"/>
          <w:b/>
          <w:bCs/>
          <w:sz w:val="22"/>
          <w:szCs w:val="22"/>
          <w:lang w:val="hr-HR"/>
        </w:rPr>
        <w:tab/>
      </w:r>
      <w:r>
        <w:rPr>
          <w:rFonts w:ascii="Verdana" w:hAnsi="Verdana" w:cs="Verdana"/>
          <w:b/>
          <w:bCs/>
          <w:sz w:val="22"/>
          <w:szCs w:val="22"/>
          <w:lang w:val="hr-HR"/>
        </w:rPr>
        <w:tab/>
        <w:t>RAZUMIJEVANJE PRAVNIH SADRŽAJA_________________________________</w:t>
      </w:r>
    </w:p>
    <w:p w:rsidR="007F2359" w:rsidRDefault="007F2359" w:rsidP="007F2359">
      <w:pPr>
        <w:rPr>
          <w:rFonts w:ascii="Verdana" w:hAnsi="Verdana" w:cs="Verdana"/>
          <w:sz w:val="22"/>
          <w:szCs w:val="22"/>
          <w:lang w:val="hr-HR"/>
        </w:rPr>
      </w:pPr>
    </w:p>
    <w:p w:rsidR="007F2359" w:rsidRDefault="007F2359" w:rsidP="007F2359">
      <w:pPr>
        <w:rPr>
          <w:rFonts w:ascii="Verdana" w:hAnsi="Verdana" w:cs="Verdana"/>
          <w:sz w:val="22"/>
          <w:szCs w:val="22"/>
          <w:lang w:val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7572"/>
        <w:gridCol w:w="240"/>
      </w:tblGrid>
      <w:tr w:rsidR="007F2359" w:rsidTr="00A157DA">
        <w:tc>
          <w:tcPr>
            <w:tcW w:w="2376" w:type="dxa"/>
            <w:shd w:val="clear" w:color="auto" w:fill="auto"/>
            <w:vAlign w:val="center"/>
          </w:tcPr>
          <w:p w:rsidR="007F2359" w:rsidRDefault="007F2359" w:rsidP="00A157DA">
            <w:pPr>
              <w:spacing w:before="120" w:after="120"/>
              <w:rPr>
                <w:rFonts w:ascii="Verdana" w:hAnsi="Verdana" w:cs="Verdana"/>
                <w:sz w:val="20"/>
                <w:szCs w:val="20"/>
                <w:lang w:val="hr-H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hr-HR"/>
              </w:rPr>
              <w:t>Ocjena</w:t>
            </w:r>
          </w:p>
        </w:tc>
        <w:tc>
          <w:tcPr>
            <w:tcW w:w="7572" w:type="dxa"/>
            <w:shd w:val="clear" w:color="auto" w:fill="auto"/>
          </w:tcPr>
          <w:p w:rsidR="007F2359" w:rsidRDefault="007F2359" w:rsidP="00A157DA">
            <w:pPr>
              <w:spacing w:before="120" w:after="120"/>
              <w:rPr>
                <w:rFonts w:ascii="Verdana" w:hAnsi="Verdana" w:cs="Verdana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="Verdana"/>
                <w:sz w:val="20"/>
                <w:szCs w:val="20"/>
                <w:lang w:val="hr-HR"/>
              </w:rPr>
              <w:t>Razina usvojenost sadržaja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7F2359" w:rsidRDefault="007F2359" w:rsidP="00A157DA">
            <w:pPr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hr-HR"/>
              </w:rPr>
            </w:pPr>
          </w:p>
        </w:tc>
      </w:tr>
    </w:tbl>
    <w:p w:rsidR="007F2359" w:rsidRDefault="007F2359" w:rsidP="007F2359">
      <w:pPr>
        <w:rPr>
          <w:rFonts w:ascii="Verdana" w:hAnsi="Verdana" w:cs="Verdana"/>
          <w:sz w:val="22"/>
          <w:szCs w:val="22"/>
          <w:lang w:val="hr-HR"/>
        </w:rPr>
      </w:pPr>
      <w:r>
        <w:rPr>
          <w:rFonts w:ascii="Verdana" w:hAnsi="Verdana" w:cs="Verdana"/>
          <w:sz w:val="22"/>
          <w:szCs w:val="22"/>
          <w:lang w:val="hr-HR"/>
        </w:rPr>
        <w:t>Odličan(5)              Usporediti,razlikovati,povezati,</w:t>
      </w:r>
      <w:proofErr w:type="spellStart"/>
      <w:r>
        <w:rPr>
          <w:rFonts w:ascii="Verdana" w:hAnsi="Verdana" w:cs="Verdana"/>
          <w:sz w:val="22"/>
          <w:szCs w:val="22"/>
          <w:lang w:val="hr-HR"/>
        </w:rPr>
        <w:t>primjeniti</w:t>
      </w:r>
      <w:proofErr w:type="spellEnd"/>
      <w:r>
        <w:rPr>
          <w:rFonts w:ascii="Verdana" w:hAnsi="Verdana" w:cs="Verdana"/>
          <w:sz w:val="22"/>
          <w:szCs w:val="22"/>
          <w:lang w:val="hr-HR"/>
        </w:rPr>
        <w:t>,zaključiti</w:t>
      </w:r>
    </w:p>
    <w:p w:rsidR="007F2359" w:rsidRDefault="007F2359" w:rsidP="007F2359">
      <w:pPr>
        <w:rPr>
          <w:rFonts w:ascii="Verdana" w:hAnsi="Verdana" w:cs="Verdana"/>
          <w:sz w:val="22"/>
          <w:szCs w:val="22"/>
          <w:lang w:val="hr-HR"/>
        </w:rPr>
      </w:pPr>
    </w:p>
    <w:p w:rsidR="007F2359" w:rsidRDefault="007F2359" w:rsidP="007F2359">
      <w:pPr>
        <w:rPr>
          <w:rFonts w:ascii="Verdana" w:hAnsi="Verdana" w:cs="Verdana"/>
          <w:sz w:val="22"/>
          <w:szCs w:val="22"/>
          <w:lang w:val="hr-HR"/>
        </w:rPr>
      </w:pPr>
      <w:r>
        <w:rPr>
          <w:rFonts w:ascii="Verdana" w:hAnsi="Verdana" w:cs="Verdana"/>
          <w:sz w:val="22"/>
          <w:szCs w:val="22"/>
          <w:lang w:val="hr-HR"/>
        </w:rPr>
        <w:t xml:space="preserve">Vrlo dobar(4)           </w:t>
      </w:r>
      <w:proofErr w:type="spellStart"/>
      <w:r>
        <w:rPr>
          <w:rFonts w:ascii="Verdana" w:hAnsi="Verdana" w:cs="Verdana"/>
          <w:sz w:val="22"/>
          <w:szCs w:val="22"/>
          <w:lang w:val="hr-HR"/>
        </w:rPr>
        <w:t>Primjeniti</w:t>
      </w:r>
      <w:proofErr w:type="spellEnd"/>
      <w:r>
        <w:rPr>
          <w:rFonts w:ascii="Verdana" w:hAnsi="Verdana" w:cs="Verdana"/>
          <w:sz w:val="22"/>
          <w:szCs w:val="22"/>
          <w:lang w:val="hr-HR"/>
        </w:rPr>
        <w:t>,objasniti,istražiti,upotrijebiti</w:t>
      </w:r>
    </w:p>
    <w:p w:rsidR="007F2359" w:rsidRDefault="007F2359" w:rsidP="007F2359">
      <w:pPr>
        <w:rPr>
          <w:rFonts w:ascii="Verdana" w:hAnsi="Verdana" w:cs="Verdana"/>
          <w:sz w:val="22"/>
          <w:szCs w:val="22"/>
          <w:lang w:val="hr-HR"/>
        </w:rPr>
      </w:pPr>
    </w:p>
    <w:p w:rsidR="007F2359" w:rsidRDefault="007F2359" w:rsidP="007F2359">
      <w:pPr>
        <w:rPr>
          <w:rFonts w:ascii="Verdana" w:hAnsi="Verdana" w:cs="Verdana"/>
          <w:sz w:val="22"/>
          <w:szCs w:val="22"/>
          <w:lang w:val="hr-HR"/>
        </w:rPr>
      </w:pPr>
      <w:r>
        <w:rPr>
          <w:rFonts w:ascii="Verdana" w:hAnsi="Verdana" w:cs="Verdana"/>
          <w:sz w:val="22"/>
          <w:szCs w:val="22"/>
          <w:lang w:val="hr-HR"/>
        </w:rPr>
        <w:t>Dobar(3)                  Opisati,razumjeti,uočiti,razvrstati</w:t>
      </w:r>
    </w:p>
    <w:p w:rsidR="007F2359" w:rsidRDefault="007F2359" w:rsidP="007F2359">
      <w:pPr>
        <w:rPr>
          <w:rFonts w:ascii="Verdana" w:hAnsi="Verdana" w:cs="Verdana"/>
          <w:sz w:val="22"/>
          <w:szCs w:val="22"/>
          <w:lang w:val="hr-HR"/>
        </w:rPr>
      </w:pPr>
    </w:p>
    <w:p w:rsidR="007F2359" w:rsidRDefault="007F2359" w:rsidP="007F2359">
      <w:pPr>
        <w:rPr>
          <w:rFonts w:ascii="Verdana" w:hAnsi="Verdana" w:cs="Verdana"/>
          <w:sz w:val="22"/>
          <w:szCs w:val="22"/>
          <w:lang w:val="hr-HR"/>
        </w:rPr>
      </w:pPr>
      <w:r>
        <w:rPr>
          <w:rFonts w:ascii="Verdana" w:hAnsi="Verdana" w:cs="Verdana"/>
          <w:sz w:val="22"/>
          <w:szCs w:val="22"/>
          <w:lang w:val="hr-HR"/>
        </w:rPr>
        <w:t>Dovoljan(2)               Ispričati,označiti,poredati,reći</w:t>
      </w:r>
    </w:p>
    <w:p w:rsidR="007F2359" w:rsidRDefault="007F2359" w:rsidP="007F2359">
      <w:pPr>
        <w:rPr>
          <w:rFonts w:ascii="Verdana" w:hAnsi="Verdana" w:cs="Verdana"/>
          <w:sz w:val="22"/>
          <w:szCs w:val="22"/>
          <w:lang w:val="hr-HR"/>
        </w:rPr>
      </w:pPr>
    </w:p>
    <w:p w:rsidR="007F2359" w:rsidRDefault="007F2359" w:rsidP="007F2359">
      <w:pPr>
        <w:jc w:val="both"/>
        <w:rPr>
          <w:rFonts w:ascii="Verdana" w:hAnsi="Verdana" w:cs="Verdana"/>
          <w:sz w:val="22"/>
          <w:szCs w:val="22"/>
          <w:lang w:val="hr-HR"/>
        </w:rPr>
      </w:pPr>
    </w:p>
    <w:p w:rsidR="007F2359" w:rsidRDefault="007F2359" w:rsidP="007F2359">
      <w:pPr>
        <w:jc w:val="both"/>
        <w:rPr>
          <w:rFonts w:ascii="Verdana" w:hAnsi="Verdana" w:cs="Verdana"/>
          <w:b/>
          <w:bCs/>
          <w:sz w:val="22"/>
          <w:szCs w:val="22"/>
          <w:lang w:val="hr-HR"/>
        </w:rPr>
      </w:pPr>
      <w:r>
        <w:rPr>
          <w:rFonts w:ascii="Verdana" w:hAnsi="Verdana" w:cs="Verdana"/>
          <w:b/>
          <w:bCs/>
          <w:sz w:val="22"/>
          <w:szCs w:val="22"/>
          <w:lang w:val="hr-HR"/>
        </w:rPr>
        <w:tab/>
      </w:r>
      <w:r>
        <w:rPr>
          <w:rFonts w:ascii="Verdana" w:hAnsi="Verdana" w:cs="Verdana"/>
          <w:b/>
          <w:bCs/>
          <w:sz w:val="22"/>
          <w:szCs w:val="22"/>
          <w:lang w:val="hr-HR"/>
        </w:rPr>
        <w:tab/>
        <w:t>_________________________________</w:t>
      </w:r>
    </w:p>
    <w:p w:rsidR="007F2359" w:rsidRDefault="007F2359" w:rsidP="007F2359">
      <w:pPr>
        <w:ind w:left="2160" w:hanging="2292"/>
        <w:jc w:val="both"/>
        <w:rPr>
          <w:rFonts w:ascii="Verdana" w:hAnsi="Verdana" w:cs="Verdana"/>
          <w:b/>
          <w:bCs/>
          <w:sz w:val="20"/>
          <w:szCs w:val="20"/>
          <w:lang w:val="hr-HR"/>
        </w:rPr>
      </w:pPr>
      <w:r>
        <w:rPr>
          <w:rFonts w:ascii="Verdana" w:hAnsi="Verdana" w:cs="Verdana"/>
          <w:b/>
          <w:bCs/>
          <w:sz w:val="22"/>
          <w:szCs w:val="22"/>
          <w:lang w:val="hr-HR"/>
        </w:rPr>
        <w:tab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7902"/>
      </w:tblGrid>
      <w:tr w:rsidR="007F2359" w:rsidTr="00A157DA">
        <w:tc>
          <w:tcPr>
            <w:tcW w:w="2235" w:type="dxa"/>
            <w:shd w:val="clear" w:color="auto" w:fill="auto"/>
          </w:tcPr>
          <w:p w:rsidR="007F2359" w:rsidRDefault="007F2359" w:rsidP="00A157DA">
            <w:pPr>
              <w:spacing w:before="120" w:after="120"/>
              <w:rPr>
                <w:rFonts w:ascii="Verdana" w:hAnsi="Verdana" w:cs="Verdana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7902" w:type="dxa"/>
            <w:shd w:val="clear" w:color="auto" w:fill="auto"/>
          </w:tcPr>
          <w:p w:rsidR="007F2359" w:rsidRDefault="007F2359" w:rsidP="00A157DA">
            <w:pPr>
              <w:spacing w:before="120" w:after="120"/>
              <w:rPr>
                <w:rFonts w:ascii="Verdana" w:hAnsi="Verdana" w:cs="Verdana"/>
                <w:sz w:val="20"/>
                <w:szCs w:val="20"/>
                <w:lang w:val="hr-HR"/>
              </w:rPr>
            </w:pPr>
          </w:p>
        </w:tc>
      </w:tr>
    </w:tbl>
    <w:p w:rsidR="007F2359" w:rsidRDefault="007F2359" w:rsidP="007F2359">
      <w:pPr>
        <w:autoSpaceDE w:val="0"/>
        <w:rPr>
          <w:b/>
          <w:bCs/>
          <w:color w:val="FF0000"/>
          <w:lang w:val="hr-HR"/>
        </w:rPr>
      </w:pPr>
    </w:p>
    <w:p w:rsidR="007F2359" w:rsidRDefault="007F2359" w:rsidP="007F2359">
      <w:pPr>
        <w:autoSpaceDE w:val="0"/>
        <w:rPr>
          <w:b/>
          <w:bCs/>
          <w:color w:val="FF0000"/>
          <w:lang w:val="hr-HR"/>
        </w:rPr>
      </w:pPr>
    </w:p>
    <w:p w:rsidR="007F2359" w:rsidRDefault="007F2359" w:rsidP="007F2359">
      <w:pPr>
        <w:autoSpaceDE w:val="0"/>
        <w:rPr>
          <w:b/>
          <w:bCs/>
          <w:color w:val="FF0000"/>
          <w:lang w:val="hr-HR"/>
        </w:rPr>
      </w:pPr>
    </w:p>
    <w:p w:rsidR="007F2359" w:rsidRDefault="007F2359" w:rsidP="007F2359">
      <w:pPr>
        <w:autoSpaceDE w:val="0"/>
        <w:rPr>
          <w:b/>
          <w:bCs/>
          <w:color w:val="FF0000"/>
          <w:lang w:val="hr-HR"/>
        </w:rPr>
      </w:pPr>
    </w:p>
    <w:p w:rsidR="005C2A36" w:rsidRDefault="007F2359">
      <w:bookmarkStart w:id="0" w:name="_GoBack"/>
      <w:bookmarkEnd w:id="0"/>
    </w:p>
    <w:sectPr w:rsidR="005C2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FF"/>
    <w:rsid w:val="0018365E"/>
    <w:rsid w:val="007F2359"/>
    <w:rsid w:val="00D13333"/>
    <w:rsid w:val="00EA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5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5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 sk proijenosni</dc:creator>
  <cp:keywords/>
  <dc:description/>
  <cp:lastModifiedBy>ek sk proijenosni</cp:lastModifiedBy>
  <cp:revision>2</cp:revision>
  <dcterms:created xsi:type="dcterms:W3CDTF">2015-09-23T12:33:00Z</dcterms:created>
  <dcterms:modified xsi:type="dcterms:W3CDTF">2015-09-23T12:33:00Z</dcterms:modified>
</cp:coreProperties>
</file>