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89D" w:rsidRDefault="001E289D" w:rsidP="001E289D">
      <w:pPr>
        <w:jc w:val="center"/>
        <w:rPr>
          <w:rFonts w:ascii="Verdana" w:hAnsi="Verdana"/>
          <w:sz w:val="20"/>
          <w:szCs w:val="20"/>
        </w:rPr>
      </w:pPr>
    </w:p>
    <w:p w:rsidR="001E289D" w:rsidRPr="001E289D" w:rsidRDefault="001E289D" w:rsidP="001E289D">
      <w:pPr>
        <w:spacing w:line="360" w:lineRule="auto"/>
        <w:jc w:val="center"/>
        <w:rPr>
          <w:rFonts w:ascii="Verdana" w:hAnsi="Verdana"/>
          <w:sz w:val="28"/>
          <w:szCs w:val="28"/>
        </w:rPr>
      </w:pPr>
      <w:r w:rsidRPr="001E289D">
        <w:rPr>
          <w:rFonts w:ascii="Verdana" w:hAnsi="Verdana"/>
          <w:b/>
          <w:sz w:val="28"/>
          <w:szCs w:val="28"/>
        </w:rPr>
        <w:t>FAKULTATIVNA NASTAVA – INFORMATIKA</w:t>
      </w:r>
      <w:r w:rsidRPr="001E289D">
        <w:rPr>
          <w:rFonts w:ascii="Verdana" w:hAnsi="Verdana"/>
          <w:b/>
          <w:sz w:val="28"/>
          <w:szCs w:val="28"/>
        </w:rPr>
        <w:br/>
      </w:r>
      <w:r w:rsidRPr="001E289D">
        <w:rPr>
          <w:rFonts w:ascii="Verdana" w:hAnsi="Verdana"/>
          <w:sz w:val="28"/>
          <w:szCs w:val="28"/>
        </w:rPr>
        <w:t xml:space="preserve"> 3. razred</w:t>
      </w:r>
      <w:r>
        <w:rPr>
          <w:rFonts w:ascii="Verdana" w:hAnsi="Verdana"/>
          <w:sz w:val="28"/>
          <w:szCs w:val="28"/>
        </w:rPr>
        <w:t xml:space="preserve"> </w:t>
      </w:r>
      <w:r w:rsidRPr="001E289D">
        <w:rPr>
          <w:rFonts w:ascii="Verdana" w:hAnsi="Verdana"/>
          <w:sz w:val="28"/>
          <w:szCs w:val="28"/>
        </w:rPr>
        <w:t>-ekonomist-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88"/>
      </w:tblGrid>
      <w:tr w:rsidR="00EF4276" w:rsidRPr="00237297" w:rsidTr="001E289D">
        <w:trPr>
          <w:trHeight w:val="535"/>
          <w:jc w:val="center"/>
        </w:trPr>
        <w:tc>
          <w:tcPr>
            <w:tcW w:w="9288" w:type="dxa"/>
            <w:shd w:val="clear" w:color="auto" w:fill="auto"/>
            <w:vAlign w:val="center"/>
          </w:tcPr>
          <w:tbl>
            <w:tblPr>
              <w:tblpPr w:leftFromText="180" w:rightFromText="180" w:vertAnchor="page" w:horzAnchor="page" w:tblpX="3876" w:tblpY="369"/>
              <w:tblOverlap w:val="never"/>
              <w:tblW w:w="90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296"/>
              <w:gridCol w:w="5766"/>
            </w:tblGrid>
            <w:tr w:rsidR="00F62721" w:rsidRPr="00EF4276" w:rsidTr="001C4506">
              <w:trPr>
                <w:trHeight w:val="535"/>
              </w:trPr>
              <w:tc>
                <w:tcPr>
                  <w:tcW w:w="3296" w:type="dxa"/>
                  <w:shd w:val="clear" w:color="auto" w:fill="D9D9D9" w:themeFill="background1" w:themeFillShade="D9"/>
                  <w:vAlign w:val="center"/>
                </w:tcPr>
                <w:p w:rsidR="00F62721" w:rsidRPr="00EF4276" w:rsidRDefault="00F62721" w:rsidP="00535592">
                  <w:pPr>
                    <w:spacing w:line="360" w:lineRule="auto"/>
                    <w:jc w:val="center"/>
                    <w:rPr>
                      <w:rFonts w:ascii="Verdana" w:eastAsia="Calibri" w:hAnsi="Verdana"/>
                      <w:b/>
                      <w:sz w:val="22"/>
                      <w:szCs w:val="22"/>
                    </w:rPr>
                  </w:pPr>
                  <w:r w:rsidRPr="00EF4276">
                    <w:rPr>
                      <w:rFonts w:ascii="Verdana" w:eastAsia="Calibri" w:hAnsi="Verdana"/>
                      <w:b/>
                      <w:sz w:val="22"/>
                      <w:szCs w:val="22"/>
                    </w:rPr>
                    <w:t xml:space="preserve">ELEMENTI </w:t>
                  </w:r>
                  <w:r w:rsidR="001E289D">
                    <w:rPr>
                      <w:rFonts w:ascii="Verdana" w:eastAsia="Calibri" w:hAnsi="Verdana"/>
                      <w:b/>
                      <w:sz w:val="22"/>
                      <w:szCs w:val="22"/>
                    </w:rPr>
                    <w:t>VREDNOVANJA</w:t>
                  </w:r>
                </w:p>
              </w:tc>
              <w:tc>
                <w:tcPr>
                  <w:tcW w:w="5766" w:type="dxa"/>
                  <w:shd w:val="clear" w:color="auto" w:fill="D9D9D9" w:themeFill="background1" w:themeFillShade="D9"/>
                  <w:vAlign w:val="center"/>
                </w:tcPr>
                <w:p w:rsidR="00F62721" w:rsidRPr="00EF4276" w:rsidRDefault="00F62721" w:rsidP="00535592">
                  <w:pPr>
                    <w:spacing w:line="360" w:lineRule="auto"/>
                    <w:jc w:val="center"/>
                    <w:rPr>
                      <w:rFonts w:ascii="Verdana" w:eastAsia="Calibri" w:hAnsi="Verdana"/>
                      <w:b/>
                      <w:sz w:val="22"/>
                      <w:szCs w:val="22"/>
                    </w:rPr>
                  </w:pPr>
                  <w:r w:rsidRPr="00F62721">
                    <w:rPr>
                      <w:rFonts w:ascii="Verdana" w:eastAsia="Calibri" w:hAnsi="Verdana"/>
                      <w:b/>
                      <w:sz w:val="22"/>
                      <w:szCs w:val="22"/>
                    </w:rPr>
                    <w:t>ŠTO OBUHVAĆA</w:t>
                  </w:r>
                </w:p>
              </w:tc>
            </w:tr>
            <w:tr w:rsidR="00EF4276" w:rsidRPr="00EF4276" w:rsidTr="001C4506">
              <w:trPr>
                <w:trHeight w:val="872"/>
              </w:trPr>
              <w:tc>
                <w:tcPr>
                  <w:tcW w:w="3296" w:type="dxa"/>
                  <w:shd w:val="clear" w:color="auto" w:fill="auto"/>
                  <w:vAlign w:val="center"/>
                </w:tcPr>
                <w:p w:rsidR="00EF4276" w:rsidRPr="00B0374E" w:rsidRDefault="00F62721" w:rsidP="00535592">
                  <w:pPr>
                    <w:spacing w:line="360" w:lineRule="auto"/>
                    <w:rPr>
                      <w:rFonts w:ascii="Verdana" w:eastAsia="Calibri" w:hAnsi="Verdana"/>
                      <w:b/>
                      <w:sz w:val="20"/>
                      <w:szCs w:val="20"/>
                    </w:rPr>
                  </w:pPr>
                  <w:r w:rsidRPr="00B0374E">
                    <w:rPr>
                      <w:rFonts w:ascii="Verdana" w:eastAsia="Calibri" w:hAnsi="Verdana"/>
                      <w:b/>
                      <w:sz w:val="20"/>
                      <w:szCs w:val="20"/>
                    </w:rPr>
                    <w:t>USVOJENOST ZNANJA</w:t>
                  </w:r>
                </w:p>
              </w:tc>
              <w:tc>
                <w:tcPr>
                  <w:tcW w:w="5766" w:type="dxa"/>
                  <w:shd w:val="clear" w:color="auto" w:fill="auto"/>
                </w:tcPr>
                <w:p w:rsidR="00EF4276" w:rsidRPr="000770E7" w:rsidRDefault="000770E7" w:rsidP="00535592">
                  <w:pPr>
                    <w:spacing w:line="360" w:lineRule="auto"/>
                    <w:rPr>
                      <w:rFonts w:ascii="Verdana" w:eastAsia="Calibri" w:hAnsi="Verdana"/>
                      <w:sz w:val="20"/>
                      <w:szCs w:val="20"/>
                    </w:rPr>
                  </w:pPr>
                  <w:r w:rsidRPr="000770E7">
                    <w:rPr>
                      <w:rFonts w:ascii="Verdana" w:hAnsi="Verdana"/>
                      <w:sz w:val="20"/>
                      <w:szCs w:val="20"/>
                    </w:rPr>
                    <w:t>činjenično znanje, razumijevanje koncepata, analiziranje, opisivanje, objašnjavanje, poznavanje pravila</w:t>
                  </w:r>
                </w:p>
              </w:tc>
            </w:tr>
            <w:tr w:rsidR="00EF4276" w:rsidRPr="00EF4276" w:rsidTr="001C4506">
              <w:trPr>
                <w:trHeight w:val="871"/>
              </w:trPr>
              <w:tc>
                <w:tcPr>
                  <w:tcW w:w="3296" w:type="dxa"/>
                  <w:shd w:val="clear" w:color="auto" w:fill="auto"/>
                  <w:vAlign w:val="center"/>
                </w:tcPr>
                <w:p w:rsidR="00EF4276" w:rsidRPr="00B0374E" w:rsidRDefault="00F62721" w:rsidP="00535592">
                  <w:pPr>
                    <w:spacing w:line="360" w:lineRule="auto"/>
                    <w:rPr>
                      <w:rFonts w:ascii="Verdana" w:eastAsia="Calibri" w:hAnsi="Verdana"/>
                      <w:b/>
                      <w:sz w:val="20"/>
                      <w:szCs w:val="20"/>
                    </w:rPr>
                  </w:pPr>
                  <w:r w:rsidRPr="00B0374E">
                    <w:rPr>
                      <w:rFonts w:ascii="Verdana" w:eastAsia="Calibri" w:hAnsi="Verdana"/>
                      <w:b/>
                      <w:sz w:val="20"/>
                      <w:szCs w:val="20"/>
                    </w:rPr>
                    <w:t>RJEŠAVANJE PROBLEMA</w:t>
                  </w:r>
                </w:p>
              </w:tc>
              <w:tc>
                <w:tcPr>
                  <w:tcW w:w="5766" w:type="dxa"/>
                  <w:shd w:val="clear" w:color="auto" w:fill="auto"/>
                </w:tcPr>
                <w:p w:rsidR="00EF4276" w:rsidRPr="000770E7" w:rsidRDefault="000770E7" w:rsidP="00535592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770E7">
                    <w:rPr>
                      <w:rFonts w:ascii="Verdana" w:hAnsi="Verdana"/>
                      <w:sz w:val="20"/>
                      <w:szCs w:val="20"/>
                    </w:rPr>
                    <w:t>analiziranje i modeliranje problema, kora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ci</w:t>
                  </w:r>
                  <w:r w:rsidRPr="000770E7">
                    <w:rPr>
                      <w:rFonts w:ascii="Verdana" w:hAnsi="Verdana"/>
                      <w:sz w:val="20"/>
                      <w:szCs w:val="20"/>
                    </w:rPr>
                    <w:t xml:space="preserve"> rješavanja, pisanje algoritama, provjeravanje ispravnosti algoritama, strategije pretraživanja i prikupljanja, istraživanje, konstrukcij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a</w:t>
                  </w:r>
                  <w:r w:rsidRPr="000770E7">
                    <w:rPr>
                      <w:rFonts w:ascii="Verdana" w:hAnsi="Verdana"/>
                      <w:sz w:val="20"/>
                      <w:szCs w:val="20"/>
                    </w:rPr>
                    <w:t xml:space="preserve"> logičkoga sklopa, samostalnost u rješavanju problema</w:t>
                  </w:r>
                </w:p>
              </w:tc>
            </w:tr>
            <w:tr w:rsidR="00EF4276" w:rsidRPr="00237297" w:rsidTr="001C4506">
              <w:trPr>
                <w:trHeight w:val="794"/>
              </w:trPr>
              <w:tc>
                <w:tcPr>
                  <w:tcW w:w="3296" w:type="dxa"/>
                  <w:shd w:val="clear" w:color="auto" w:fill="auto"/>
                  <w:vAlign w:val="center"/>
                </w:tcPr>
                <w:p w:rsidR="00EF4276" w:rsidRPr="00B0374E" w:rsidRDefault="00F62721" w:rsidP="00535592">
                  <w:pPr>
                    <w:spacing w:line="360" w:lineRule="auto"/>
                    <w:rPr>
                      <w:rFonts w:ascii="Verdana" w:eastAsia="Calibri" w:hAnsi="Verdana"/>
                      <w:b/>
                      <w:sz w:val="20"/>
                      <w:szCs w:val="20"/>
                    </w:rPr>
                  </w:pPr>
                  <w:r w:rsidRPr="00B0374E">
                    <w:rPr>
                      <w:rFonts w:ascii="Verdana" w:eastAsia="Calibri" w:hAnsi="Verdana"/>
                      <w:b/>
                      <w:sz w:val="20"/>
                      <w:szCs w:val="20"/>
                    </w:rPr>
                    <w:t>DIGITALNI SADRŽAJI I SURADNJA</w:t>
                  </w:r>
                </w:p>
              </w:tc>
              <w:tc>
                <w:tcPr>
                  <w:tcW w:w="5766" w:type="dxa"/>
                  <w:shd w:val="clear" w:color="auto" w:fill="auto"/>
                </w:tcPr>
                <w:p w:rsidR="00EF4276" w:rsidRPr="000770E7" w:rsidRDefault="000770E7" w:rsidP="00535592">
                  <w:pPr>
                    <w:spacing w:line="360" w:lineRule="auto"/>
                    <w:rPr>
                      <w:rFonts w:ascii="Verdana" w:eastAsia="Calibri" w:hAnsi="Verdana"/>
                      <w:sz w:val="20"/>
                      <w:szCs w:val="20"/>
                    </w:rPr>
                  </w:pPr>
                  <w:r w:rsidRPr="000770E7">
                    <w:rPr>
                      <w:rFonts w:ascii="Verdana" w:eastAsia="Calibri" w:hAnsi="Verdana"/>
                      <w:sz w:val="20"/>
                      <w:szCs w:val="20"/>
                    </w:rPr>
                    <w:t>odabir primjerenih programa, vještin</w:t>
                  </w:r>
                  <w:r>
                    <w:rPr>
                      <w:rFonts w:ascii="Verdana" w:eastAsia="Calibri" w:hAnsi="Verdana"/>
                      <w:sz w:val="20"/>
                      <w:szCs w:val="20"/>
                    </w:rPr>
                    <w:t>a</w:t>
                  </w:r>
                  <w:r w:rsidRPr="000770E7">
                    <w:rPr>
                      <w:rFonts w:ascii="Verdana" w:eastAsia="Calibri" w:hAnsi="Verdana"/>
                      <w:sz w:val="20"/>
                      <w:szCs w:val="20"/>
                    </w:rPr>
                    <w:t xml:space="preserve"> uporabe programa, komuniciranje u timu, suradnj</w:t>
                  </w:r>
                  <w:r>
                    <w:rPr>
                      <w:rFonts w:ascii="Verdana" w:eastAsia="Calibri" w:hAnsi="Verdana"/>
                      <w:sz w:val="20"/>
                      <w:szCs w:val="20"/>
                    </w:rPr>
                    <w:t>a</w:t>
                  </w:r>
                  <w:r w:rsidRPr="000770E7">
                    <w:rPr>
                      <w:rFonts w:ascii="Verdana" w:eastAsia="Calibri" w:hAnsi="Verdana"/>
                      <w:sz w:val="20"/>
                      <w:szCs w:val="20"/>
                    </w:rPr>
                    <w:t xml:space="preserve"> na projektu, argumentiranje, predstavljanje svojih radova, odgovornost, samostalnost i promišljenost pri uporabi tehnologije te kvalitet</w:t>
                  </w:r>
                  <w:r>
                    <w:rPr>
                      <w:rFonts w:ascii="Verdana" w:eastAsia="Calibri" w:hAnsi="Verdana"/>
                      <w:sz w:val="20"/>
                      <w:szCs w:val="20"/>
                    </w:rPr>
                    <w:t>a</w:t>
                  </w:r>
                  <w:r w:rsidRPr="000770E7">
                    <w:rPr>
                      <w:rFonts w:ascii="Verdana" w:eastAsia="Calibri" w:hAnsi="Verdana"/>
                      <w:sz w:val="20"/>
                      <w:szCs w:val="20"/>
                    </w:rPr>
                    <w:t xml:space="preserve"> digitalnoga uratka</w:t>
                  </w:r>
                </w:p>
              </w:tc>
            </w:tr>
          </w:tbl>
          <w:p w:rsidR="00EF4276" w:rsidRPr="00F46A2E" w:rsidRDefault="00EF4276" w:rsidP="004B450B">
            <w:pPr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p w:rsidR="00FB2732" w:rsidRDefault="00FB2732" w:rsidP="00FB2732">
      <w:pPr>
        <w:spacing w:before="120"/>
        <w:jc w:val="center"/>
        <w:rPr>
          <w:rFonts w:ascii="Verdana" w:hAnsi="Verdana" w:cs="Calibri"/>
          <w:b/>
          <w:sz w:val="22"/>
          <w:szCs w:val="22"/>
        </w:rPr>
      </w:pPr>
    </w:p>
    <w:p w:rsidR="00203912" w:rsidRPr="00346E4A" w:rsidRDefault="00203912" w:rsidP="001E289D">
      <w:pPr>
        <w:spacing w:before="120"/>
        <w:rPr>
          <w:rFonts w:ascii="Verdana" w:hAnsi="Verdana" w:cs="Calibri"/>
          <w:b/>
          <w:szCs w:val="22"/>
        </w:rPr>
      </w:pPr>
      <w:r w:rsidRPr="00346E4A">
        <w:rPr>
          <w:rFonts w:ascii="Verdana" w:hAnsi="Verdana" w:cs="Calibri"/>
          <w:b/>
          <w:szCs w:val="22"/>
        </w:rPr>
        <w:t xml:space="preserve">Kriteriji za vrednovanje učenika </w:t>
      </w:r>
    </w:p>
    <w:p w:rsidR="00203912" w:rsidRDefault="00203912" w:rsidP="001E289D">
      <w:pPr>
        <w:rPr>
          <w:rStyle w:val="normaltextrun"/>
          <w:rFonts w:ascii="Calibri" w:hAnsi="Calibri" w:cs="Calibri"/>
          <w:color w:val="0070C0"/>
          <w:sz w:val="28"/>
          <w:szCs w:val="28"/>
        </w:rPr>
      </w:pPr>
    </w:p>
    <w:p w:rsidR="0004574F" w:rsidRPr="00346E4A" w:rsidRDefault="0004574F" w:rsidP="001E289D">
      <w:pPr>
        <w:spacing w:line="360" w:lineRule="auto"/>
        <w:rPr>
          <w:rStyle w:val="eop"/>
          <w:rFonts w:ascii="Verdana" w:hAnsi="Verdana" w:cs="Calibri"/>
          <w:b/>
          <w:sz w:val="20"/>
          <w:shd w:val="clear" w:color="auto" w:fill="FFFFFF"/>
        </w:rPr>
      </w:pPr>
      <w:r w:rsidRPr="00346E4A">
        <w:rPr>
          <w:rStyle w:val="normaltextrun"/>
          <w:rFonts w:ascii="Verdana" w:hAnsi="Verdana" w:cs="Calibri"/>
          <w:b/>
          <w:sz w:val="20"/>
        </w:rPr>
        <w:t>Vrednovanje za učenje</w:t>
      </w:r>
      <w:r w:rsidRPr="00346E4A">
        <w:rPr>
          <w:rStyle w:val="eop"/>
          <w:rFonts w:ascii="Verdana" w:hAnsi="Verdana" w:cs="Calibri"/>
          <w:b/>
          <w:sz w:val="20"/>
          <w:shd w:val="clear" w:color="auto" w:fill="FFFFFF"/>
        </w:rPr>
        <w:t> </w:t>
      </w:r>
    </w:p>
    <w:p w:rsidR="0004574F" w:rsidRPr="00346E4A" w:rsidRDefault="0004574F" w:rsidP="001E289D">
      <w:pPr>
        <w:pStyle w:val="paragraph"/>
        <w:numPr>
          <w:ilvl w:val="0"/>
          <w:numId w:val="13"/>
        </w:numPr>
        <w:tabs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ljestvice procjene – popis aktivnosti ili zadataka koje učenik izvodi, a s pomoću kojeg sam prati realizaciju i uspješnost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04574F" w:rsidRPr="00346E4A" w:rsidRDefault="0004574F" w:rsidP="001E289D">
      <w:pPr>
        <w:pStyle w:val="paragraph"/>
        <w:numPr>
          <w:ilvl w:val="0"/>
          <w:numId w:val="13"/>
        </w:numPr>
        <w:tabs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e-portfolio – zbirka digitalnih radova koju učenik izrađuje tijekom školovanja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04574F" w:rsidRPr="00346E4A" w:rsidRDefault="0004574F" w:rsidP="001E289D">
      <w:pPr>
        <w:pStyle w:val="paragraph"/>
        <w:numPr>
          <w:ilvl w:val="0"/>
          <w:numId w:val="13"/>
        </w:numPr>
        <w:tabs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praćenje tijekom rada – uporaba </w:t>
      </w:r>
      <w:r w:rsidRPr="00346E4A">
        <w:rPr>
          <w:rStyle w:val="normaltextrun"/>
          <w:rFonts w:ascii="Verdana" w:hAnsi="Verdana" w:cs="Calibri"/>
          <w:i/>
          <w:iCs/>
          <w:sz w:val="20"/>
        </w:rPr>
        <w:t>online</w:t>
      </w:r>
      <w:r w:rsidRPr="00346E4A">
        <w:rPr>
          <w:rStyle w:val="normaltextrun"/>
          <w:rFonts w:ascii="Verdana" w:hAnsi="Verdana" w:cs="Calibri"/>
          <w:sz w:val="20"/>
        </w:rPr>
        <w:t> sustava za opažanje i davanje brzih povratnih informacija učenicima</w:t>
      </w:r>
    </w:p>
    <w:p w:rsidR="0004574F" w:rsidRPr="00346E4A" w:rsidRDefault="0004574F" w:rsidP="001E289D">
      <w:pPr>
        <w:spacing w:line="360" w:lineRule="auto"/>
        <w:ind w:left="1776"/>
        <w:rPr>
          <w:rFonts w:ascii="Verdana" w:hAnsi="Verdana" w:cs="Calibri"/>
          <w:b/>
          <w:sz w:val="20"/>
        </w:rPr>
      </w:pPr>
    </w:p>
    <w:p w:rsidR="00DB10F5" w:rsidRPr="00346E4A" w:rsidRDefault="00DB10F5" w:rsidP="001E289D">
      <w:pPr>
        <w:spacing w:line="360" w:lineRule="auto"/>
        <w:rPr>
          <w:rStyle w:val="normaltextrun"/>
          <w:b/>
          <w:sz w:val="20"/>
        </w:rPr>
      </w:pPr>
      <w:r w:rsidRPr="00346E4A">
        <w:rPr>
          <w:rStyle w:val="normaltextrun"/>
          <w:rFonts w:ascii="Verdana" w:hAnsi="Verdana" w:cs="Calibri"/>
          <w:b/>
          <w:sz w:val="20"/>
        </w:rPr>
        <w:t>Vrednovanje kao učenje </w:t>
      </w:r>
      <w:r w:rsidRPr="00346E4A">
        <w:rPr>
          <w:rStyle w:val="normaltextrun"/>
          <w:b/>
          <w:sz w:val="20"/>
        </w:rPr>
        <w:t> </w:t>
      </w:r>
    </w:p>
    <w:p w:rsidR="00DB10F5" w:rsidRPr="00346E4A" w:rsidRDefault="00DB10F5" w:rsidP="001E289D">
      <w:pPr>
        <w:pStyle w:val="paragraph"/>
        <w:numPr>
          <w:ilvl w:val="0"/>
          <w:numId w:val="15"/>
        </w:numPr>
        <w:tabs>
          <w:tab w:val="clear" w:pos="720"/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interaktivne lekcije, zadatci ili simulacije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DB10F5" w:rsidRPr="00346E4A" w:rsidRDefault="00DB10F5" w:rsidP="001E289D">
      <w:pPr>
        <w:pStyle w:val="paragraph"/>
        <w:numPr>
          <w:ilvl w:val="0"/>
          <w:numId w:val="15"/>
        </w:numPr>
        <w:tabs>
          <w:tab w:val="clear" w:pos="720"/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odabir složenosti zadataka prema samoprocjeni te refleksija nakon rješavanja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DB10F5" w:rsidRPr="00346E4A" w:rsidRDefault="00DB10F5" w:rsidP="001E289D">
      <w:pPr>
        <w:pStyle w:val="paragraph"/>
        <w:numPr>
          <w:ilvl w:val="0"/>
          <w:numId w:val="15"/>
        </w:numPr>
        <w:tabs>
          <w:tab w:val="clear" w:pos="720"/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izlazne kartice (</w:t>
      </w:r>
      <w:r w:rsidRPr="00346E4A">
        <w:rPr>
          <w:rStyle w:val="normaltextrun"/>
          <w:rFonts w:ascii="Verdana" w:hAnsi="Verdana" w:cs="Calibri"/>
          <w:i/>
          <w:iCs/>
          <w:sz w:val="20"/>
        </w:rPr>
        <w:t>exit ticket</w:t>
      </w:r>
      <w:r w:rsidRPr="00346E4A">
        <w:rPr>
          <w:rStyle w:val="normaltextrun"/>
          <w:rFonts w:ascii="Verdana" w:hAnsi="Verdana" w:cs="Calibri"/>
          <w:sz w:val="20"/>
        </w:rPr>
        <w:t>) – učenici daju sebi i učiteljima jednostavnu povratnu informaciju (primjerice: razumio sam, trebam još malo učenja, nisam razumio), mogu biti unutar </w:t>
      </w:r>
      <w:r w:rsidRPr="00346E4A">
        <w:rPr>
          <w:rStyle w:val="normaltextrun"/>
          <w:rFonts w:ascii="Verdana" w:hAnsi="Verdana" w:cs="Calibri"/>
          <w:i/>
          <w:iCs/>
          <w:sz w:val="20"/>
        </w:rPr>
        <w:t>online</w:t>
      </w:r>
      <w:r w:rsidRPr="00346E4A">
        <w:rPr>
          <w:rStyle w:val="normaltextrun"/>
          <w:rFonts w:ascii="Verdana" w:hAnsi="Verdana" w:cs="Calibri"/>
          <w:sz w:val="20"/>
        </w:rPr>
        <w:t> sustava praćenja, e-portfolija ili u dijeljenim dokumentima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DB10F5" w:rsidRPr="00346E4A" w:rsidRDefault="00DB10F5" w:rsidP="001E289D">
      <w:pPr>
        <w:pStyle w:val="paragraph"/>
        <w:numPr>
          <w:ilvl w:val="0"/>
          <w:numId w:val="15"/>
        </w:numPr>
        <w:tabs>
          <w:tab w:val="clear" w:pos="720"/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vršnjačko vrednovanje kao dio suradničkih aktivnosti kojima vršnjaci prate rad u timu, pri čemu učenici odlučuju o kriterijima vrednovanja.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DB10F5" w:rsidRPr="00346E4A" w:rsidRDefault="00DB10F5" w:rsidP="001C4506">
      <w:pPr>
        <w:spacing w:line="360" w:lineRule="auto"/>
        <w:ind w:left="1776"/>
        <w:rPr>
          <w:rFonts w:ascii="Verdana" w:hAnsi="Verdana" w:cs="Calibri"/>
          <w:b/>
          <w:sz w:val="20"/>
        </w:rPr>
      </w:pPr>
    </w:p>
    <w:p w:rsidR="00DB10F5" w:rsidRPr="00346E4A" w:rsidRDefault="00DB10F5" w:rsidP="001E289D">
      <w:pPr>
        <w:spacing w:line="360" w:lineRule="auto"/>
        <w:rPr>
          <w:rStyle w:val="normaltextrun"/>
          <w:rFonts w:ascii="Verdana" w:hAnsi="Verdana" w:cs="Calibri"/>
          <w:b/>
          <w:sz w:val="20"/>
        </w:rPr>
      </w:pPr>
      <w:r w:rsidRPr="00346E4A">
        <w:rPr>
          <w:rStyle w:val="normaltextrun"/>
          <w:rFonts w:ascii="Verdana" w:hAnsi="Verdana" w:cs="Calibri"/>
          <w:b/>
          <w:sz w:val="20"/>
        </w:rPr>
        <w:t>Vrednovanje naučenoga </w:t>
      </w:r>
    </w:p>
    <w:p w:rsidR="00DB10F5" w:rsidRPr="00346E4A" w:rsidRDefault="00DB10F5" w:rsidP="001E289D">
      <w:pPr>
        <w:pStyle w:val="paragraph"/>
        <w:numPr>
          <w:ilvl w:val="0"/>
          <w:numId w:val="16"/>
        </w:numPr>
        <w:tabs>
          <w:tab w:val="clear" w:pos="720"/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lastRenderedPageBreak/>
        <w:t>usmene provjere znanja 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DB10F5" w:rsidRPr="00346E4A" w:rsidRDefault="00DB10F5" w:rsidP="001E289D">
      <w:pPr>
        <w:pStyle w:val="paragraph"/>
        <w:numPr>
          <w:ilvl w:val="0"/>
          <w:numId w:val="16"/>
        </w:numPr>
        <w:tabs>
          <w:tab w:val="clear" w:pos="720"/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pisane provjere i/ili provjere znanja na računalu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DB10F5" w:rsidRPr="00346E4A" w:rsidRDefault="00DB10F5" w:rsidP="001E289D">
      <w:pPr>
        <w:pStyle w:val="paragraph"/>
        <w:numPr>
          <w:ilvl w:val="0"/>
          <w:numId w:val="16"/>
        </w:numPr>
        <w:tabs>
          <w:tab w:val="clear" w:pos="720"/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e-portfolio – vrednuju se pojedini radovi prema zadanim ishodima učenja te napredovanje učenika tijekom školske godine 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DB10F5" w:rsidRPr="00346E4A" w:rsidRDefault="00DB10F5" w:rsidP="001E289D">
      <w:pPr>
        <w:pStyle w:val="paragraph"/>
        <w:numPr>
          <w:ilvl w:val="0"/>
          <w:numId w:val="16"/>
        </w:numPr>
        <w:tabs>
          <w:tab w:val="clear" w:pos="720"/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učenički projekti – vrednuje se sudjelovanje učenika, razine aktivnosti, komunikacije i suradnje, projektna dokumentacija te krajnji rezultati projekta i njihovo predstavljanje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DB10F5" w:rsidRPr="00346E4A" w:rsidRDefault="00DB10F5" w:rsidP="001E289D">
      <w:pPr>
        <w:pStyle w:val="paragraph"/>
        <w:numPr>
          <w:ilvl w:val="0"/>
          <w:numId w:val="16"/>
        </w:numPr>
        <w:tabs>
          <w:tab w:val="clear" w:pos="720"/>
          <w:tab w:val="num" w:pos="2496"/>
        </w:tabs>
        <w:spacing w:before="0" w:beforeAutospacing="0" w:after="0" w:afterAutospacing="0" w:line="360" w:lineRule="auto"/>
        <w:ind w:left="924" w:hanging="357"/>
        <w:textAlignment w:val="baseline"/>
        <w:rPr>
          <w:rFonts w:ascii="Verdana" w:hAnsi="Verdana" w:cs="Calibri"/>
          <w:sz w:val="20"/>
        </w:rPr>
      </w:pPr>
      <w:r w:rsidRPr="00346E4A">
        <w:rPr>
          <w:rStyle w:val="normaltextrun"/>
          <w:rFonts w:ascii="Verdana" w:hAnsi="Verdana" w:cs="Calibri"/>
          <w:sz w:val="20"/>
        </w:rPr>
        <w:t>uporaba </w:t>
      </w:r>
      <w:r w:rsidRPr="00346E4A">
        <w:rPr>
          <w:rStyle w:val="normaltextrun"/>
          <w:rFonts w:ascii="Verdana" w:hAnsi="Verdana" w:cs="Calibri"/>
          <w:i/>
          <w:iCs/>
          <w:sz w:val="20"/>
        </w:rPr>
        <w:t>online</w:t>
      </w:r>
      <w:r w:rsidRPr="00346E4A">
        <w:rPr>
          <w:rStyle w:val="normaltextrun"/>
          <w:rFonts w:ascii="Verdana" w:hAnsi="Verdana" w:cs="Calibri"/>
          <w:sz w:val="20"/>
        </w:rPr>
        <w:t> provjera koje su dio unutarnjega ili hibridnoga vrednovanja. </w:t>
      </w:r>
      <w:r w:rsidRPr="00346E4A">
        <w:rPr>
          <w:rStyle w:val="eop"/>
          <w:rFonts w:ascii="Verdana" w:hAnsi="Verdana" w:cs="Calibri"/>
          <w:sz w:val="20"/>
        </w:rPr>
        <w:t> </w:t>
      </w:r>
    </w:p>
    <w:p w:rsidR="00EF4276" w:rsidRDefault="00EF4276" w:rsidP="00EF4276">
      <w:pPr>
        <w:spacing w:before="120"/>
        <w:jc w:val="center"/>
        <w:rPr>
          <w:rFonts w:ascii="Verdana" w:hAnsi="Verdana" w:cs="Calibri"/>
          <w:b/>
          <w:sz w:val="22"/>
          <w:szCs w:val="22"/>
        </w:rPr>
      </w:pPr>
    </w:p>
    <w:p w:rsidR="00EF4276" w:rsidRPr="00346E4A" w:rsidRDefault="00EF4276" w:rsidP="00EF4276">
      <w:pPr>
        <w:spacing w:before="120"/>
        <w:jc w:val="center"/>
        <w:rPr>
          <w:rFonts w:ascii="Verdana" w:hAnsi="Verdana" w:cs="Calibri"/>
          <w:b/>
          <w:szCs w:val="22"/>
        </w:rPr>
      </w:pPr>
      <w:r w:rsidRPr="00346E4A">
        <w:rPr>
          <w:rFonts w:ascii="Verdana" w:hAnsi="Verdana" w:cs="Calibri"/>
          <w:b/>
          <w:szCs w:val="22"/>
        </w:rPr>
        <w:t>Kriteriji za vrednovanje i ocjenjivanje učenika po elementima</w:t>
      </w:r>
    </w:p>
    <w:p w:rsidR="00EF4276" w:rsidRPr="00F46A2E" w:rsidRDefault="00EF4276" w:rsidP="00EF4276">
      <w:pPr>
        <w:spacing w:before="120"/>
        <w:jc w:val="center"/>
        <w:rPr>
          <w:rFonts w:ascii="Verdana" w:hAnsi="Verdana" w:cs="Calibri"/>
          <w:b/>
          <w:sz w:val="22"/>
          <w:szCs w:val="22"/>
        </w:rPr>
      </w:pPr>
    </w:p>
    <w:p w:rsidR="00EF4276" w:rsidRPr="00B81BDA" w:rsidRDefault="00EF4276" w:rsidP="001E289D">
      <w:pPr>
        <w:rPr>
          <w:rFonts w:ascii="Verdana" w:eastAsia="Calibri" w:hAnsi="Verdana"/>
          <w:sz w:val="20"/>
          <w:szCs w:val="20"/>
        </w:rPr>
      </w:pPr>
      <w:r w:rsidRPr="00F46A2E">
        <w:rPr>
          <w:rFonts w:ascii="Verdana" w:hAnsi="Verdana" w:cs="Calibri"/>
          <w:sz w:val="22"/>
          <w:szCs w:val="22"/>
        </w:rPr>
        <w:t xml:space="preserve">ELEMENT 1. </w:t>
      </w:r>
      <w:r w:rsidRPr="00F46A2E">
        <w:rPr>
          <w:rFonts w:ascii="Verdana" w:hAnsi="Verdana" w:cs="Calibri"/>
          <w:sz w:val="22"/>
          <w:szCs w:val="22"/>
        </w:rPr>
        <w:tab/>
      </w:r>
      <w:r w:rsidRPr="00F46A2E">
        <w:rPr>
          <w:rFonts w:ascii="Verdana" w:hAnsi="Verdana" w:cs="Calibri"/>
          <w:sz w:val="22"/>
          <w:szCs w:val="22"/>
        </w:rPr>
        <w:tab/>
      </w:r>
      <w:r w:rsidRPr="000E7988">
        <w:rPr>
          <w:rFonts w:ascii="Verdana" w:eastAsia="Calibri" w:hAnsi="Verdana"/>
          <w:b/>
          <w:sz w:val="22"/>
          <w:szCs w:val="22"/>
        </w:rPr>
        <w:t xml:space="preserve">USVOJENOST  </w:t>
      </w:r>
      <w:r w:rsidR="009E3AA4">
        <w:rPr>
          <w:rFonts w:ascii="Verdana" w:eastAsia="Calibri" w:hAnsi="Verdana"/>
          <w:b/>
          <w:sz w:val="22"/>
          <w:szCs w:val="22"/>
        </w:rPr>
        <w:t>ZNANJA</w:t>
      </w:r>
    </w:p>
    <w:p w:rsidR="00EF4276" w:rsidRPr="000E7988" w:rsidRDefault="00EF4276" w:rsidP="00EF4276">
      <w:pPr>
        <w:ind w:left="2126"/>
        <w:rPr>
          <w:rFonts w:ascii="Verdana" w:hAnsi="Verdana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707"/>
      </w:tblGrid>
      <w:tr w:rsidR="00EF4276" w:rsidRPr="00EF4276" w:rsidTr="001C4506">
        <w:trPr>
          <w:trHeight w:val="422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F4276" w:rsidRPr="00EF4276" w:rsidRDefault="00EF4276" w:rsidP="00EF4276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EF4276">
              <w:rPr>
                <w:rFonts w:ascii="Verdana" w:hAnsi="Verdana" w:cs="Calibri"/>
                <w:b/>
                <w:sz w:val="20"/>
                <w:szCs w:val="20"/>
              </w:rPr>
              <w:t>Ocjena</w:t>
            </w:r>
          </w:p>
        </w:tc>
        <w:tc>
          <w:tcPr>
            <w:tcW w:w="7902" w:type="dxa"/>
            <w:shd w:val="clear" w:color="auto" w:fill="auto"/>
            <w:vAlign w:val="center"/>
          </w:tcPr>
          <w:p w:rsidR="00EF4276" w:rsidRPr="00EF4276" w:rsidRDefault="00EF4276" w:rsidP="00EF4276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EF4276">
              <w:rPr>
                <w:rFonts w:ascii="Verdana" w:hAnsi="Verdana" w:cs="Calibri"/>
                <w:b/>
                <w:sz w:val="20"/>
                <w:szCs w:val="20"/>
              </w:rPr>
              <w:t xml:space="preserve">Razina usvojenosti </w:t>
            </w:r>
            <w:r w:rsidR="00EA2757">
              <w:rPr>
                <w:rFonts w:ascii="Verdana" w:hAnsi="Verdana" w:cs="Calibri"/>
                <w:b/>
                <w:sz w:val="20"/>
                <w:szCs w:val="20"/>
              </w:rPr>
              <w:t>znanja</w:t>
            </w:r>
          </w:p>
        </w:tc>
      </w:tr>
      <w:tr w:rsidR="00EF4276" w:rsidRPr="00B81BDA" w:rsidTr="001C4506">
        <w:trPr>
          <w:trHeight w:val="12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F4276" w:rsidRPr="00F46A2E" w:rsidRDefault="00EF4276" w:rsidP="00EF4276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F46A2E">
              <w:rPr>
                <w:rFonts w:ascii="Verdana" w:hAnsi="Verdana" w:cs="Calibri"/>
                <w:sz w:val="20"/>
                <w:szCs w:val="20"/>
              </w:rPr>
              <w:t>Nedovoljan (1)</w:t>
            </w:r>
          </w:p>
        </w:tc>
        <w:tc>
          <w:tcPr>
            <w:tcW w:w="7902" w:type="dxa"/>
            <w:shd w:val="clear" w:color="auto" w:fill="auto"/>
            <w:vAlign w:val="center"/>
          </w:tcPr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 xml:space="preserve">teorijskih obrazloženja rada nema ili nisu točna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učenik ne pozn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aje činjenice i postupke u radu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šuti i ne sudjeluje u radu,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pogrešno tumači gradivo i radne postupke</w:t>
            </w:r>
          </w:p>
        </w:tc>
      </w:tr>
      <w:tr w:rsidR="00EF4276" w:rsidRPr="00B81BDA" w:rsidTr="001C4506">
        <w:trPr>
          <w:trHeight w:val="12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F4276" w:rsidRPr="00F46A2E" w:rsidRDefault="00EF4276" w:rsidP="00EF4276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F46A2E">
              <w:rPr>
                <w:rFonts w:ascii="Verdana" w:hAnsi="Verdana" w:cs="Calibri"/>
                <w:sz w:val="20"/>
                <w:szCs w:val="20"/>
              </w:rPr>
              <w:t>Dovoljan (2)</w:t>
            </w:r>
          </w:p>
        </w:tc>
        <w:tc>
          <w:tcPr>
            <w:tcW w:w="7902" w:type="dxa"/>
            <w:shd w:val="clear" w:color="auto" w:fill="auto"/>
            <w:vAlign w:val="center"/>
          </w:tcPr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>teorijska obrazloženja rada nisu potpuna i precizna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zna definirati pojmove, ali improvizira u izlaganju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radi bez sustavnosti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reproducira gradivo i radi bez zalaganja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u stanju je nabrojati, prepoznati, opisati nastavne sadržaje </w:t>
            </w:r>
          </w:p>
        </w:tc>
      </w:tr>
      <w:tr w:rsidR="00EF4276" w:rsidRPr="00B81BDA" w:rsidTr="001C4506">
        <w:trPr>
          <w:trHeight w:val="12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F4276" w:rsidRPr="00F46A2E" w:rsidRDefault="00EF4276" w:rsidP="00EF4276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F46A2E">
              <w:rPr>
                <w:rFonts w:ascii="Verdana" w:hAnsi="Verdana" w:cs="Calibri"/>
                <w:sz w:val="20"/>
                <w:szCs w:val="20"/>
              </w:rPr>
              <w:t>Dobar (3)</w:t>
            </w:r>
          </w:p>
        </w:tc>
        <w:tc>
          <w:tcPr>
            <w:tcW w:w="7902" w:type="dxa"/>
            <w:shd w:val="clear" w:color="auto" w:fill="auto"/>
            <w:vAlign w:val="center"/>
          </w:tcPr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>teorijska obrazloženja rada su točna</w:t>
            </w:r>
            <w:r w:rsidR="009E3AA4">
              <w:rPr>
                <w:rFonts w:ascii="Verdana" w:hAnsi="Verdana" w:cs="Calibri"/>
                <w:sz w:val="20"/>
                <w:szCs w:val="20"/>
                <w:lang w:val="hr-HR"/>
              </w:rPr>
              <w:t>,</w:t>
            </w: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 xml:space="preserve"> ali uz pomoć nastavnika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poznaj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e gradivo i prikladno ga izlaže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ra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zumije i poznaje radne postupke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na postavljena pitanja daje točne odgovore </w:t>
            </w: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>uz pomoć nastavnika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>u stanju je sažeti i razvrstati sadržaje</w:t>
            </w:r>
          </w:p>
        </w:tc>
      </w:tr>
      <w:tr w:rsidR="00EF4276" w:rsidRPr="00B81BDA" w:rsidTr="001C4506">
        <w:trPr>
          <w:trHeight w:val="12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F4276" w:rsidRPr="00F46A2E" w:rsidRDefault="00EF4276" w:rsidP="00EF4276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F46A2E">
              <w:rPr>
                <w:rFonts w:ascii="Verdana" w:hAnsi="Verdana" w:cs="Calibri"/>
                <w:sz w:val="20"/>
                <w:szCs w:val="20"/>
              </w:rPr>
              <w:t>Vrlo dobar (4)</w:t>
            </w:r>
          </w:p>
        </w:tc>
        <w:tc>
          <w:tcPr>
            <w:tcW w:w="7902" w:type="dxa"/>
            <w:shd w:val="clear" w:color="auto" w:fill="auto"/>
            <w:vAlign w:val="center"/>
          </w:tcPr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>teorijska obrazloženja rada su pretežno točna i precizna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ako u odgovorima daje o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bjašnjenja, poznaje smisao rada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u stanju je davati objašnjenja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za postupke rada i obrazlaže ih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primjerena upotreba termina</w:t>
            </w:r>
          </w:p>
        </w:tc>
      </w:tr>
      <w:tr w:rsidR="00EF4276" w:rsidRPr="00B81BDA" w:rsidTr="001C4506">
        <w:trPr>
          <w:trHeight w:val="1216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F4276" w:rsidRPr="00F46A2E" w:rsidRDefault="00EF4276" w:rsidP="00EF4276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F46A2E">
              <w:rPr>
                <w:rFonts w:ascii="Verdana" w:hAnsi="Verdana" w:cs="Calibri"/>
                <w:sz w:val="20"/>
                <w:szCs w:val="20"/>
              </w:rPr>
              <w:t>Odličan (5)</w:t>
            </w:r>
          </w:p>
        </w:tc>
        <w:tc>
          <w:tcPr>
            <w:tcW w:w="7902" w:type="dxa"/>
            <w:shd w:val="clear" w:color="auto" w:fill="auto"/>
            <w:vAlign w:val="center"/>
          </w:tcPr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>teorijska obrazloženja rada su izuzetno točna i temeljita</w:t>
            </w:r>
          </w:p>
          <w:p w:rsidR="00EF4276" w:rsidRPr="00577C8D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u potpunosti i s razumijevanjem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odgovara na postavljena pitanja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 xml:space="preserve">aktualizira stečena znanja </w:t>
            </w:r>
          </w:p>
        </w:tc>
      </w:tr>
    </w:tbl>
    <w:p w:rsidR="00EF4276" w:rsidRDefault="00EF4276" w:rsidP="00EF4276">
      <w:pPr>
        <w:spacing w:before="120" w:after="120"/>
        <w:rPr>
          <w:rFonts w:ascii="Verdana" w:hAnsi="Verdana" w:cs="Calibri"/>
          <w:sz w:val="20"/>
          <w:szCs w:val="20"/>
        </w:rPr>
      </w:pPr>
    </w:p>
    <w:p w:rsidR="00A235C7" w:rsidRDefault="00A235C7">
      <w:pPr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br w:type="page"/>
      </w:r>
    </w:p>
    <w:p w:rsidR="00EF4276" w:rsidRDefault="00EF4276" w:rsidP="00EF4276">
      <w:pPr>
        <w:rPr>
          <w:rFonts w:ascii="Verdana" w:hAnsi="Verdana" w:cs="Calibri"/>
          <w:sz w:val="22"/>
          <w:szCs w:val="22"/>
        </w:rPr>
      </w:pPr>
    </w:p>
    <w:p w:rsidR="00EF4276" w:rsidRPr="00F46A2E" w:rsidRDefault="00EF4276" w:rsidP="001E289D">
      <w:pPr>
        <w:rPr>
          <w:rFonts w:ascii="Verdana" w:hAnsi="Verdana" w:cs="Calibri"/>
          <w:b/>
          <w:sz w:val="22"/>
          <w:szCs w:val="22"/>
        </w:rPr>
      </w:pPr>
      <w:r w:rsidRPr="00F46A2E">
        <w:rPr>
          <w:rFonts w:ascii="Verdana" w:hAnsi="Verdana" w:cs="Calibri"/>
          <w:sz w:val="22"/>
          <w:szCs w:val="22"/>
        </w:rPr>
        <w:t>ELEMENT 2</w:t>
      </w:r>
      <w:r w:rsidRPr="00F46A2E">
        <w:rPr>
          <w:rFonts w:ascii="Verdana" w:hAnsi="Verdana" w:cs="Calibri"/>
          <w:b/>
          <w:sz w:val="22"/>
          <w:szCs w:val="22"/>
        </w:rPr>
        <w:t xml:space="preserve">. </w:t>
      </w:r>
      <w:r w:rsidRPr="00F46A2E">
        <w:rPr>
          <w:rFonts w:ascii="Verdana" w:hAnsi="Verdana" w:cs="Calibri"/>
          <w:b/>
          <w:sz w:val="22"/>
          <w:szCs w:val="22"/>
        </w:rPr>
        <w:tab/>
      </w:r>
      <w:r w:rsidRPr="00F46A2E">
        <w:rPr>
          <w:rFonts w:ascii="Verdana" w:hAnsi="Verdana" w:cs="Calibri"/>
          <w:b/>
          <w:sz w:val="22"/>
          <w:szCs w:val="22"/>
        </w:rPr>
        <w:tab/>
      </w:r>
      <w:r w:rsidR="009E3AA4">
        <w:rPr>
          <w:rFonts w:ascii="Verdana" w:hAnsi="Verdana" w:cs="Calibri"/>
          <w:b/>
          <w:sz w:val="22"/>
          <w:szCs w:val="22"/>
        </w:rPr>
        <w:t>RJEŠAVANJE PROBLEMA</w:t>
      </w:r>
    </w:p>
    <w:p w:rsidR="00EF4276" w:rsidRPr="00A235C7" w:rsidRDefault="00EF4276" w:rsidP="00EF4276">
      <w:pPr>
        <w:rPr>
          <w:rFonts w:ascii="Verdana" w:hAnsi="Verdana" w:cs="Calibri"/>
          <w:b/>
          <w:sz w:val="10"/>
          <w:szCs w:val="22"/>
        </w:rPr>
      </w:pPr>
    </w:p>
    <w:p w:rsidR="00EF4276" w:rsidRPr="00F46A2E" w:rsidRDefault="00EF4276" w:rsidP="00EF4276">
      <w:pPr>
        <w:rPr>
          <w:rFonts w:ascii="Verdana" w:hAnsi="Verdana" w:cs="Calibri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7934"/>
      </w:tblGrid>
      <w:tr w:rsidR="00EF4276" w:rsidRPr="00EF4276" w:rsidTr="00FC5BA5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EF4276" w:rsidRPr="00EF4276" w:rsidRDefault="00EF4276" w:rsidP="004B450B">
            <w:pPr>
              <w:spacing w:before="120" w:after="120"/>
              <w:rPr>
                <w:rFonts w:ascii="Verdana" w:hAnsi="Verdana" w:cs="Calibri"/>
                <w:b/>
                <w:sz w:val="20"/>
                <w:szCs w:val="22"/>
              </w:rPr>
            </w:pPr>
            <w:r w:rsidRPr="00EF4276">
              <w:rPr>
                <w:rFonts w:ascii="Verdana" w:hAnsi="Verdana" w:cs="Calibri"/>
                <w:b/>
                <w:sz w:val="20"/>
                <w:szCs w:val="22"/>
              </w:rPr>
              <w:t>Ocjena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EF4276" w:rsidRPr="00EF4276" w:rsidRDefault="00EF4276" w:rsidP="009E51C5">
            <w:pPr>
              <w:spacing w:before="120" w:after="120"/>
              <w:rPr>
                <w:rFonts w:ascii="Verdana" w:hAnsi="Verdana" w:cs="Calibri"/>
                <w:b/>
                <w:sz w:val="20"/>
                <w:szCs w:val="20"/>
              </w:rPr>
            </w:pPr>
            <w:r w:rsidRPr="00EF4276">
              <w:rPr>
                <w:rFonts w:ascii="Verdana" w:hAnsi="Verdana" w:cs="Calibri"/>
                <w:b/>
                <w:sz w:val="20"/>
                <w:szCs w:val="20"/>
              </w:rPr>
              <w:t xml:space="preserve">Razina </w:t>
            </w:r>
            <w:r w:rsidR="00EA2757">
              <w:rPr>
                <w:rFonts w:ascii="Verdana" w:hAnsi="Verdana" w:cs="Calibri"/>
                <w:b/>
                <w:sz w:val="20"/>
                <w:szCs w:val="20"/>
              </w:rPr>
              <w:t>rješavanja problema</w:t>
            </w:r>
          </w:p>
        </w:tc>
      </w:tr>
      <w:tr w:rsidR="00EF4276" w:rsidRPr="00B81BDA" w:rsidTr="00FC5BA5">
        <w:trPr>
          <w:trHeight w:val="1458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EF4276" w:rsidRPr="00F46A2E" w:rsidRDefault="00EF4276" w:rsidP="00EF4276">
            <w:pPr>
              <w:rPr>
                <w:rFonts w:ascii="Verdana" w:hAnsi="Verdana" w:cs="Calibri"/>
                <w:b/>
                <w:sz w:val="20"/>
                <w:szCs w:val="22"/>
              </w:rPr>
            </w:pPr>
            <w:r w:rsidRPr="00F46A2E">
              <w:rPr>
                <w:rFonts w:ascii="Verdana" w:hAnsi="Verdana" w:cs="Calibri"/>
                <w:sz w:val="20"/>
                <w:szCs w:val="22"/>
              </w:rPr>
              <w:t>Nedovoljan (1)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EF4276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 w:cs="Calibri"/>
                <w:sz w:val="20"/>
                <w:szCs w:val="20"/>
                <w:lang w:val="hr-HR"/>
              </w:rPr>
              <w:t>ne zna temeljne naredbe i postupke na računalu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>uz veću pomoć nastavnika učenik ne uspijeva riješiti ni neke najjednostavnije zadatke.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pogrešno ispunjava zadaće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nije u stanju ni definirati ni objasniti najosnovnije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postupke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</w:t>
            </w:r>
          </w:p>
        </w:tc>
      </w:tr>
      <w:tr w:rsidR="00EF4276" w:rsidRPr="00B81BDA" w:rsidTr="00FC5BA5">
        <w:trPr>
          <w:trHeight w:val="1458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EF4276" w:rsidRPr="00F46A2E" w:rsidRDefault="00EF4276" w:rsidP="00EF4276">
            <w:pPr>
              <w:rPr>
                <w:rFonts w:ascii="Verdana" w:hAnsi="Verdana" w:cs="Calibri"/>
                <w:b/>
                <w:sz w:val="20"/>
                <w:szCs w:val="22"/>
              </w:rPr>
            </w:pPr>
            <w:r w:rsidRPr="00F46A2E">
              <w:rPr>
                <w:rFonts w:ascii="Verdana" w:hAnsi="Verdana" w:cs="Calibri"/>
                <w:sz w:val="20"/>
                <w:szCs w:val="22"/>
              </w:rPr>
              <w:t>Dovoljan (2)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>uz manju pomoć nastavnika rješava jednostavnije zadatke.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 xml:space="preserve">nepotpuno izrađuje 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praktične zadaće  </w:t>
            </w:r>
          </w:p>
          <w:p w:rsidR="00EF4276" w:rsidRPr="00FE40F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 xml:space="preserve">nije 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sustavan pa i ne može stečeno znanje primijeniti u rješavanju problema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E40FE">
              <w:rPr>
                <w:rFonts w:ascii="Verdana" w:hAnsi="Verdana"/>
                <w:sz w:val="20"/>
                <w:szCs w:val="20"/>
                <w:lang w:val="hr-HR"/>
              </w:rPr>
              <w:t>Učenik ima poteškoća u svladavanju gradiva, iako prilično nezainteresirano u zadovoljav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ajućoj granici primjenjuje temeljne naredbe i postupke na  računalu</w:t>
            </w:r>
          </w:p>
        </w:tc>
      </w:tr>
      <w:tr w:rsidR="00EF4276" w:rsidRPr="00B81BDA" w:rsidTr="00FC5BA5">
        <w:trPr>
          <w:trHeight w:val="1414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EF4276" w:rsidRPr="00F46A2E" w:rsidRDefault="00EF4276" w:rsidP="00EF4276">
            <w:pPr>
              <w:rPr>
                <w:rFonts w:ascii="Verdana" w:hAnsi="Verdana" w:cs="Calibri"/>
                <w:b/>
                <w:sz w:val="20"/>
                <w:szCs w:val="22"/>
              </w:rPr>
            </w:pPr>
            <w:r w:rsidRPr="00F46A2E">
              <w:rPr>
                <w:rFonts w:ascii="Verdana" w:hAnsi="Verdana" w:cs="Calibri"/>
                <w:sz w:val="20"/>
                <w:szCs w:val="22"/>
              </w:rPr>
              <w:t>Dobar (3)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samostalno i točn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o rješava jednostavnije postupke na računalu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učenik djelomično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točno radi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praktične zadaće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složenije zadatke može riješiti uz nastavnikovu pomoć </w:t>
            </w:r>
          </w:p>
        </w:tc>
      </w:tr>
      <w:tr w:rsidR="00EF4276" w:rsidRPr="00B81BDA" w:rsidTr="00FC5BA5">
        <w:trPr>
          <w:trHeight w:val="698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EF4276" w:rsidRPr="00F46A2E" w:rsidRDefault="00EF4276" w:rsidP="00EF4276">
            <w:pPr>
              <w:rPr>
                <w:rFonts w:ascii="Verdana" w:hAnsi="Verdana" w:cs="Calibri"/>
                <w:b/>
                <w:sz w:val="20"/>
                <w:szCs w:val="22"/>
              </w:rPr>
            </w:pPr>
            <w:r w:rsidRPr="00F46A2E">
              <w:rPr>
                <w:rFonts w:ascii="Verdana" w:hAnsi="Verdana" w:cs="Calibri"/>
                <w:sz w:val="20"/>
                <w:szCs w:val="22"/>
              </w:rPr>
              <w:t>Vrlo dobar (4)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EF4276" w:rsidRPr="00C4011C" w:rsidRDefault="00EF4276" w:rsidP="00EF4276">
            <w:pPr>
              <w:numPr>
                <w:ilvl w:val="0"/>
                <w:numId w:val="3"/>
              </w:numPr>
              <w:ind w:left="460" w:hanging="284"/>
              <w:rPr>
                <w:rFonts w:ascii="Verdana" w:hAnsi="Verdana"/>
                <w:sz w:val="20"/>
                <w:szCs w:val="20"/>
              </w:rPr>
            </w:pPr>
            <w:r w:rsidRPr="00C4011C">
              <w:rPr>
                <w:rFonts w:ascii="Verdana" w:hAnsi="Verdana"/>
                <w:sz w:val="20"/>
                <w:szCs w:val="20"/>
              </w:rPr>
              <w:t>učenik uglavnom logično i s razumijevanjem rabi naredbe na  računalu, razumije tematiku te se upušta u samostalan rad s računalom i koristi se njime bez većih poteškoća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 w:cs="Calibri"/>
                <w:sz w:val="20"/>
                <w:szCs w:val="20"/>
                <w:lang w:val="hr-HR"/>
              </w:rPr>
              <w:t>samostalno i točno rješava i složenije zadatke, a uz manju nastavnikovu pomoć i prilično složene.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učeni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k potpuno, uredno, kvalitativno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izrađuje praktične zadatke 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sposoban je raspravljati o usvojenom gradivu, uspoređivati činjenice i donositi zaključke     </w:t>
            </w:r>
          </w:p>
        </w:tc>
      </w:tr>
      <w:tr w:rsidR="00EF4276" w:rsidRPr="00B81BDA" w:rsidTr="00FC5BA5">
        <w:trPr>
          <w:trHeight w:val="1027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EF4276" w:rsidRPr="00F46A2E" w:rsidRDefault="00EF4276" w:rsidP="00EF4276">
            <w:pPr>
              <w:rPr>
                <w:rFonts w:ascii="Verdana" w:hAnsi="Verdana" w:cs="Calibri"/>
                <w:b/>
                <w:sz w:val="20"/>
                <w:szCs w:val="22"/>
              </w:rPr>
            </w:pPr>
            <w:r w:rsidRPr="00F46A2E">
              <w:rPr>
                <w:rFonts w:ascii="Verdana" w:hAnsi="Verdana" w:cs="Calibri"/>
                <w:sz w:val="20"/>
                <w:szCs w:val="22"/>
              </w:rPr>
              <w:t>Odličan (5)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EF4276" w:rsidRPr="009D2045" w:rsidRDefault="00EF4276" w:rsidP="00EF4276">
            <w:pPr>
              <w:numPr>
                <w:ilvl w:val="0"/>
                <w:numId w:val="4"/>
              </w:numPr>
              <w:ind w:left="453" w:hanging="357"/>
              <w:rPr>
                <w:rFonts w:ascii="Verdana" w:hAnsi="Verdana"/>
                <w:sz w:val="20"/>
                <w:szCs w:val="20"/>
              </w:rPr>
            </w:pPr>
            <w:r w:rsidRPr="009D2045">
              <w:rPr>
                <w:rFonts w:ascii="Verdana" w:hAnsi="Verdana"/>
                <w:sz w:val="20"/>
                <w:szCs w:val="20"/>
              </w:rPr>
              <w:t xml:space="preserve">Učenik kreativno rabi računalo, brzo shvaća, pokazuje izuzetno razumijevanje za rad s računalom. Bez pomoći </w:t>
            </w:r>
            <w:r w:rsidR="009E3AA4">
              <w:rPr>
                <w:rFonts w:ascii="Verdana" w:hAnsi="Verdana"/>
                <w:sz w:val="20"/>
                <w:szCs w:val="20"/>
              </w:rPr>
              <w:t xml:space="preserve">nastavnika </w:t>
            </w:r>
            <w:r w:rsidR="009E3AA4" w:rsidRPr="009D204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D2045">
              <w:rPr>
                <w:rFonts w:ascii="Verdana" w:hAnsi="Verdana"/>
                <w:sz w:val="20"/>
                <w:szCs w:val="20"/>
              </w:rPr>
              <w:t>pronalazi p</w:t>
            </w:r>
            <w:r>
              <w:rPr>
                <w:rFonts w:ascii="Verdana" w:hAnsi="Verdana"/>
                <w:sz w:val="20"/>
                <w:szCs w:val="20"/>
              </w:rPr>
              <w:t xml:space="preserve">rave naredbe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samostalno, brzo i točno rješava i složene zadatke .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pokazuje kreativnost, samostalnost i sposobnost prosudbe činjenica i gradiva,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contextualSpacing w:val="0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u  stanju je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kroz rad uoči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ti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značenje,  prot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 xml:space="preserve">umačiti i samostalno djelovati  </w:t>
            </w:r>
          </w:p>
        </w:tc>
      </w:tr>
    </w:tbl>
    <w:p w:rsidR="00EF4276" w:rsidRDefault="00EF4276" w:rsidP="00EF4276">
      <w:pPr>
        <w:rPr>
          <w:rFonts w:ascii="Verdana" w:eastAsia="Calibri" w:hAnsi="Verdana"/>
          <w:sz w:val="20"/>
          <w:szCs w:val="20"/>
        </w:rPr>
      </w:pPr>
    </w:p>
    <w:p w:rsidR="00EF4276" w:rsidRPr="000039E5" w:rsidRDefault="007830B4" w:rsidP="001C4506">
      <w:pPr>
        <w:jc w:val="center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  <w:u w:val="single"/>
        </w:rPr>
        <w:t>PISANA PROVJERA</w:t>
      </w:r>
      <w:r w:rsidR="00DB2EEC">
        <w:rPr>
          <w:rFonts w:ascii="Verdana" w:eastAsia="Calibri" w:hAnsi="Verdana"/>
          <w:b/>
          <w:sz w:val="20"/>
          <w:szCs w:val="20"/>
          <w:u w:val="single"/>
        </w:rPr>
        <w:t xml:space="preserve"> </w:t>
      </w:r>
      <w:r w:rsidR="00DB2EEC" w:rsidRPr="00EA2757">
        <w:rPr>
          <w:rFonts w:ascii="Verdana" w:eastAsia="Calibri" w:hAnsi="Verdana"/>
          <w:sz w:val="20"/>
          <w:szCs w:val="20"/>
        </w:rPr>
        <w:t>provodi</w:t>
      </w:r>
      <w:r w:rsidR="00DB2EEC" w:rsidRPr="00DB2EEC">
        <w:rPr>
          <w:rFonts w:ascii="Verdana" w:eastAsia="Calibri" w:hAnsi="Verdana"/>
          <w:b/>
          <w:sz w:val="20"/>
          <w:szCs w:val="20"/>
        </w:rPr>
        <w:t xml:space="preserve"> </w:t>
      </w:r>
      <w:r w:rsidR="00DB2EEC" w:rsidRPr="000039E5">
        <w:rPr>
          <w:rFonts w:ascii="Verdana" w:eastAsia="Calibri" w:hAnsi="Verdana"/>
          <w:sz w:val="20"/>
          <w:szCs w:val="20"/>
        </w:rPr>
        <w:t xml:space="preserve">se </w:t>
      </w:r>
      <w:r w:rsidR="000039E5" w:rsidRPr="000039E5">
        <w:rPr>
          <w:rFonts w:ascii="Verdana" w:eastAsia="Calibri" w:hAnsi="Verdana"/>
          <w:sz w:val="20"/>
          <w:szCs w:val="20"/>
        </w:rPr>
        <w:t>sa zadacima objektivnog tipa kako bi se utvrdilo poznavanje i razumijevanje pojmova i činjenica ili zadacim</w:t>
      </w:r>
      <w:r w:rsidR="000A6F28">
        <w:rPr>
          <w:rFonts w:ascii="Verdana" w:eastAsia="Calibri" w:hAnsi="Verdana"/>
          <w:sz w:val="20"/>
          <w:szCs w:val="20"/>
        </w:rPr>
        <w:t>a</w:t>
      </w:r>
      <w:r w:rsidR="000039E5" w:rsidRPr="000039E5">
        <w:rPr>
          <w:rFonts w:ascii="Verdana" w:eastAsia="Calibri" w:hAnsi="Verdana"/>
          <w:sz w:val="20"/>
          <w:szCs w:val="20"/>
        </w:rPr>
        <w:t xml:space="preserve"> primjene naučenog. Moguće vrste zadataka su: dosjećanje (kratki odgovor), dopunjavanje, alternativni izbor, višestruki izbor, povezivanje,…</w:t>
      </w:r>
    </w:p>
    <w:p w:rsidR="00EF4276" w:rsidRPr="000039E5" w:rsidRDefault="00EF4276" w:rsidP="00EF4276">
      <w:pPr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Spec="center" w:tblpY="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64"/>
        <w:gridCol w:w="964"/>
        <w:gridCol w:w="964"/>
        <w:gridCol w:w="964"/>
        <w:gridCol w:w="1639"/>
      </w:tblGrid>
      <w:tr w:rsidR="00EF4276" w:rsidRPr="00B81BDA" w:rsidTr="001C4506">
        <w:trPr>
          <w:trHeight w:val="510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EF4276" w:rsidRPr="00346E4A" w:rsidRDefault="00EF4276" w:rsidP="001C450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46E4A">
              <w:rPr>
                <w:rFonts w:ascii="Verdana" w:hAnsi="Verdana"/>
                <w:b/>
                <w:sz w:val="20"/>
                <w:szCs w:val="20"/>
              </w:rPr>
              <w:t>BROJ BODOVA (%)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F4276" w:rsidRPr="00346E4A" w:rsidRDefault="00EF4276" w:rsidP="001C4506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0-</w:t>
            </w:r>
            <w:r w:rsidR="007830B4"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49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F4276" w:rsidRPr="00346E4A" w:rsidRDefault="00EF4276" w:rsidP="001C4506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7830B4"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0</w:t>
            </w:r>
            <w:r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-6</w:t>
            </w:r>
            <w:r w:rsidR="007830B4"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F4276" w:rsidRPr="00346E4A" w:rsidRDefault="00EF4276" w:rsidP="001C4506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6</w:t>
            </w:r>
            <w:r w:rsidR="007830B4"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-7</w:t>
            </w:r>
            <w:r w:rsidR="007830B4"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F4276" w:rsidRPr="00346E4A" w:rsidRDefault="00EF4276" w:rsidP="001C4506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7</w:t>
            </w:r>
            <w:r w:rsidR="007830B4"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8</w:t>
            </w:r>
            <w:r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-</w:t>
            </w:r>
            <w:r w:rsidR="007830B4"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90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F4276" w:rsidRPr="00346E4A" w:rsidRDefault="007830B4" w:rsidP="001C4506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91</w:t>
            </w:r>
            <w:r w:rsidR="00EF4276" w:rsidRPr="00346E4A">
              <w:rPr>
                <w:rFonts w:ascii="Verdana" w:hAnsi="Verdana"/>
                <w:b/>
                <w:color w:val="FF0000"/>
                <w:sz w:val="20"/>
                <w:szCs w:val="20"/>
              </w:rPr>
              <w:t>-100</w:t>
            </w:r>
          </w:p>
        </w:tc>
      </w:tr>
      <w:tr w:rsidR="00EF4276" w:rsidRPr="00B81BDA" w:rsidTr="001C4506">
        <w:trPr>
          <w:trHeight w:val="510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EF4276" w:rsidRPr="00F46A2E" w:rsidRDefault="00EF4276" w:rsidP="001C450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6A2E">
              <w:rPr>
                <w:rFonts w:ascii="Verdana" w:hAnsi="Verdana"/>
                <w:sz w:val="20"/>
                <w:szCs w:val="20"/>
              </w:rPr>
              <w:t>OCJENA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F4276" w:rsidRPr="007B53E1" w:rsidRDefault="00EF4276" w:rsidP="001C4506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7B53E1"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F4276" w:rsidRPr="007B53E1" w:rsidRDefault="00EF4276" w:rsidP="001C4506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7B53E1">
              <w:rPr>
                <w:rFonts w:ascii="Verdana" w:hAnsi="Verdan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F4276" w:rsidRPr="007B53E1" w:rsidRDefault="00EF4276" w:rsidP="001C4506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7B53E1">
              <w:rPr>
                <w:rFonts w:ascii="Verdana" w:hAnsi="Verdan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F4276" w:rsidRPr="007B53E1" w:rsidRDefault="00EF4276" w:rsidP="001C4506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7B53E1">
              <w:rPr>
                <w:rFonts w:ascii="Verdana" w:hAnsi="Verdan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F4276" w:rsidRPr="007B53E1" w:rsidRDefault="00EF4276" w:rsidP="001C4506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7B53E1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</w:p>
        </w:tc>
      </w:tr>
    </w:tbl>
    <w:p w:rsidR="00EF4276" w:rsidRDefault="00EF4276" w:rsidP="00EF4276">
      <w:pPr>
        <w:rPr>
          <w:rFonts w:ascii="Verdana" w:hAnsi="Verdana" w:cs="Calibri"/>
          <w:sz w:val="22"/>
          <w:szCs w:val="22"/>
        </w:rPr>
      </w:pPr>
    </w:p>
    <w:p w:rsidR="00EF4276" w:rsidRPr="00F46A2E" w:rsidRDefault="00EF4276" w:rsidP="00EF4276">
      <w:pPr>
        <w:rPr>
          <w:rFonts w:ascii="Verdana" w:hAnsi="Verdana" w:cs="Calibri"/>
          <w:sz w:val="22"/>
          <w:szCs w:val="22"/>
        </w:rPr>
      </w:pPr>
    </w:p>
    <w:p w:rsidR="00EF4276" w:rsidRDefault="00EF4276" w:rsidP="00EF4276">
      <w:pPr>
        <w:rPr>
          <w:rFonts w:ascii="Verdana" w:hAnsi="Verdana" w:cs="Calibri"/>
          <w:sz w:val="22"/>
          <w:szCs w:val="22"/>
        </w:rPr>
      </w:pPr>
    </w:p>
    <w:p w:rsidR="00FC5BA5" w:rsidRDefault="00FC5BA5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br w:type="page"/>
      </w:r>
    </w:p>
    <w:p w:rsidR="00EF4276" w:rsidRDefault="00EF4276" w:rsidP="00EF4276">
      <w:pPr>
        <w:rPr>
          <w:rFonts w:ascii="Verdana" w:hAnsi="Verdana" w:cs="Calibri"/>
          <w:sz w:val="22"/>
          <w:szCs w:val="22"/>
        </w:rPr>
      </w:pPr>
    </w:p>
    <w:p w:rsidR="00EF4276" w:rsidRDefault="00EF4276" w:rsidP="001C4506">
      <w:pPr>
        <w:jc w:val="center"/>
        <w:rPr>
          <w:rFonts w:ascii="Verdana" w:hAnsi="Verdana" w:cs="Calibri"/>
          <w:b/>
          <w:sz w:val="22"/>
          <w:szCs w:val="22"/>
        </w:rPr>
      </w:pPr>
      <w:r w:rsidRPr="00F46A2E">
        <w:rPr>
          <w:rFonts w:ascii="Verdana" w:hAnsi="Verdana" w:cs="Calibri"/>
          <w:sz w:val="22"/>
          <w:szCs w:val="22"/>
        </w:rPr>
        <w:t xml:space="preserve">ELEMENT 3.  </w:t>
      </w:r>
      <w:r w:rsidR="00EA2757" w:rsidRPr="00EA2757">
        <w:rPr>
          <w:rFonts w:ascii="Verdana" w:hAnsi="Verdana" w:cs="Calibri"/>
          <w:b/>
          <w:sz w:val="22"/>
          <w:szCs w:val="22"/>
        </w:rPr>
        <w:t>DIGITALNI SADRŽAJI I SURADNJA</w:t>
      </w:r>
    </w:p>
    <w:p w:rsidR="00FC5BA5" w:rsidRPr="00F46A2E" w:rsidRDefault="00FC5BA5" w:rsidP="001C4506">
      <w:pPr>
        <w:jc w:val="center"/>
        <w:rPr>
          <w:rFonts w:ascii="Verdana" w:hAnsi="Verdana" w:cs="Calibri"/>
          <w:b/>
          <w:sz w:val="22"/>
          <w:szCs w:val="22"/>
        </w:rPr>
      </w:pPr>
      <w:bookmarkStart w:id="0" w:name="_GoBack"/>
      <w:bookmarkEnd w:id="0"/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70"/>
      </w:tblGrid>
      <w:tr w:rsidR="00EF4276" w:rsidRPr="009E51C5" w:rsidTr="001C4506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EF4276" w:rsidRPr="009E51C5" w:rsidRDefault="00EF4276" w:rsidP="004B450B">
            <w:pPr>
              <w:spacing w:before="120" w:after="120"/>
              <w:rPr>
                <w:rFonts w:ascii="Verdana" w:hAnsi="Verdana" w:cs="Calibri"/>
                <w:b/>
                <w:sz w:val="20"/>
                <w:szCs w:val="22"/>
              </w:rPr>
            </w:pPr>
            <w:r w:rsidRPr="009E51C5">
              <w:rPr>
                <w:rFonts w:ascii="Verdana" w:hAnsi="Verdana" w:cs="Calibri"/>
                <w:b/>
                <w:sz w:val="20"/>
                <w:szCs w:val="22"/>
              </w:rPr>
              <w:t>Ocjena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EF4276" w:rsidRPr="009E51C5" w:rsidRDefault="00EF4276" w:rsidP="004B450B">
            <w:pPr>
              <w:spacing w:before="120" w:after="120"/>
              <w:rPr>
                <w:rFonts w:ascii="Verdana" w:hAnsi="Verdana" w:cs="Calibri"/>
                <w:b/>
                <w:sz w:val="20"/>
                <w:szCs w:val="20"/>
              </w:rPr>
            </w:pPr>
            <w:r w:rsidRPr="009E51C5">
              <w:rPr>
                <w:rFonts w:ascii="Verdana" w:hAnsi="Verdana" w:cs="Calibri"/>
                <w:b/>
                <w:sz w:val="20"/>
                <w:szCs w:val="20"/>
              </w:rPr>
              <w:t xml:space="preserve">Razina </w:t>
            </w:r>
          </w:p>
        </w:tc>
      </w:tr>
      <w:tr w:rsidR="00EF4276" w:rsidRPr="00B81BDA" w:rsidTr="001C4506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EF4276" w:rsidRPr="00F46A2E" w:rsidRDefault="00EF4276" w:rsidP="004B450B">
            <w:pPr>
              <w:spacing w:before="120" w:after="120"/>
              <w:rPr>
                <w:rFonts w:ascii="Verdana" w:hAnsi="Verdana" w:cs="Calibri"/>
                <w:b/>
                <w:sz w:val="20"/>
                <w:szCs w:val="22"/>
              </w:rPr>
            </w:pPr>
            <w:r w:rsidRPr="00F46A2E">
              <w:rPr>
                <w:rFonts w:ascii="Verdana" w:hAnsi="Verdana" w:cs="Calibri"/>
                <w:sz w:val="20"/>
                <w:szCs w:val="22"/>
              </w:rPr>
              <w:t>Nedovoljan (1)</w:t>
            </w:r>
          </w:p>
        </w:tc>
        <w:tc>
          <w:tcPr>
            <w:tcW w:w="7370" w:type="dxa"/>
            <w:shd w:val="clear" w:color="auto" w:fill="auto"/>
          </w:tcPr>
          <w:p w:rsidR="00EF4276" w:rsidRDefault="00EF4276" w:rsidP="00EF4276">
            <w:pPr>
              <w:pStyle w:val="Odlomakpopisa"/>
              <w:numPr>
                <w:ilvl w:val="0"/>
                <w:numId w:val="2"/>
              </w:numPr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E40FE">
              <w:rPr>
                <w:rFonts w:ascii="Verdana" w:hAnsi="Verdana" w:cs="Calibri"/>
                <w:sz w:val="20"/>
                <w:szCs w:val="20"/>
                <w:lang w:val="hr-HR"/>
              </w:rPr>
              <w:t>Učenik izražava nezainteresiranost za rad s računalom, izbjegava uporabu računala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učenik uglavnom šuti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nezainteresiran je za rad i odbija suradnju</w:t>
            </w:r>
          </w:p>
          <w:p w:rsidR="00EF4276" w:rsidRPr="00C83DA8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ne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izvršava zadane zadatke, nema potreban pribor za rad</w:t>
            </w:r>
          </w:p>
          <w:p w:rsidR="00C83DA8" w:rsidRPr="00F46A2E" w:rsidRDefault="00C83DA8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 w:cs="Calibri"/>
                <w:sz w:val="20"/>
                <w:szCs w:val="20"/>
                <w:lang w:val="hr-HR"/>
              </w:rPr>
              <w:t>ne sprema digitalne sadržaje</w:t>
            </w:r>
          </w:p>
        </w:tc>
      </w:tr>
      <w:tr w:rsidR="00EF4276" w:rsidRPr="00B81BDA" w:rsidTr="001C4506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EF4276" w:rsidRPr="00F46A2E" w:rsidRDefault="00EF4276" w:rsidP="004B450B">
            <w:pPr>
              <w:spacing w:before="120" w:after="120"/>
              <w:rPr>
                <w:rFonts w:ascii="Verdana" w:hAnsi="Verdana" w:cs="Calibri"/>
                <w:b/>
                <w:sz w:val="20"/>
                <w:szCs w:val="22"/>
              </w:rPr>
            </w:pPr>
            <w:r w:rsidRPr="00F46A2E">
              <w:rPr>
                <w:rFonts w:ascii="Verdana" w:hAnsi="Verdana" w:cs="Calibri"/>
                <w:sz w:val="20"/>
                <w:szCs w:val="22"/>
              </w:rPr>
              <w:t>Dovoljan (2)</w:t>
            </w:r>
          </w:p>
        </w:tc>
        <w:tc>
          <w:tcPr>
            <w:tcW w:w="7370" w:type="dxa"/>
            <w:shd w:val="clear" w:color="auto" w:fill="auto"/>
          </w:tcPr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odgovara kada je prozvan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nesa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mostalan je i nesustavan u radu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povremeno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izvršava obveze</w:t>
            </w:r>
          </w:p>
          <w:p w:rsidR="00AC24F3" w:rsidRPr="00F46A2E" w:rsidRDefault="00AC24F3" w:rsidP="00AC24F3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 w:cs="Calibri"/>
                <w:sz w:val="20"/>
                <w:szCs w:val="20"/>
                <w:lang w:val="hr-HR"/>
              </w:rPr>
              <w:t>digitalne sadržaje sprema uz pomoć</w:t>
            </w:r>
          </w:p>
        </w:tc>
      </w:tr>
      <w:tr w:rsidR="00EF4276" w:rsidRPr="00B81BDA" w:rsidTr="001C4506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EF4276" w:rsidRPr="00F46A2E" w:rsidRDefault="00EF4276" w:rsidP="004B450B">
            <w:pPr>
              <w:spacing w:before="120" w:after="120"/>
              <w:rPr>
                <w:rFonts w:ascii="Verdana" w:hAnsi="Verdana" w:cs="Calibri"/>
                <w:b/>
                <w:sz w:val="20"/>
                <w:szCs w:val="22"/>
              </w:rPr>
            </w:pPr>
            <w:r w:rsidRPr="00F46A2E">
              <w:rPr>
                <w:rFonts w:ascii="Verdana" w:hAnsi="Verdana" w:cs="Calibri"/>
                <w:sz w:val="20"/>
                <w:szCs w:val="22"/>
              </w:rPr>
              <w:t>Dobar (3)</w:t>
            </w:r>
          </w:p>
        </w:tc>
        <w:tc>
          <w:tcPr>
            <w:tcW w:w="7370" w:type="dxa"/>
            <w:shd w:val="clear" w:color="auto" w:fill="auto"/>
          </w:tcPr>
          <w:p w:rsidR="00EF4276" w:rsidRPr="00F46A2E" w:rsidRDefault="001507D7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o</w:t>
            </w:r>
            <w:r w:rsidR="00EF4276" w:rsidRPr="00F46A2E">
              <w:rPr>
                <w:rFonts w:ascii="Verdana" w:hAnsi="Verdana"/>
                <w:sz w:val="20"/>
                <w:szCs w:val="20"/>
                <w:lang w:val="hr-HR"/>
              </w:rPr>
              <w:t>dgovara kada je prozva</w:t>
            </w:r>
            <w:r w:rsidR="00EF4276">
              <w:rPr>
                <w:rFonts w:ascii="Verdana" w:hAnsi="Verdana"/>
                <w:sz w:val="20"/>
                <w:szCs w:val="20"/>
                <w:lang w:val="hr-HR"/>
              </w:rPr>
              <w:t>n i samostalno donosi zaključke</w:t>
            </w:r>
          </w:p>
          <w:p w:rsidR="00EF4276" w:rsidRPr="001507D7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redovito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 xml:space="preserve">izvršava obveze,  ali 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isključivo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radi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ono što mora </w:t>
            </w:r>
          </w:p>
          <w:p w:rsidR="001507D7" w:rsidRPr="00F46A2E" w:rsidRDefault="001507D7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 w:cs="Calibri"/>
                <w:sz w:val="20"/>
                <w:szCs w:val="20"/>
                <w:lang w:val="hr-HR"/>
              </w:rPr>
              <w:t>sprema digitalne sadržaje i povremeno surađuje s ostalim učenicima</w:t>
            </w:r>
          </w:p>
        </w:tc>
      </w:tr>
      <w:tr w:rsidR="00EF4276" w:rsidRPr="00B81BDA" w:rsidTr="001C4506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EF4276" w:rsidRPr="00F46A2E" w:rsidRDefault="00EF4276" w:rsidP="004B450B">
            <w:pPr>
              <w:spacing w:before="120" w:after="120"/>
              <w:rPr>
                <w:rFonts w:ascii="Verdana" w:hAnsi="Verdana" w:cs="Calibri"/>
                <w:b/>
                <w:sz w:val="20"/>
                <w:szCs w:val="22"/>
              </w:rPr>
            </w:pPr>
            <w:r w:rsidRPr="00F46A2E">
              <w:rPr>
                <w:rFonts w:ascii="Verdana" w:hAnsi="Verdana" w:cs="Calibri"/>
                <w:sz w:val="20"/>
                <w:szCs w:val="22"/>
              </w:rPr>
              <w:t>Vrlo dobar (4)</w:t>
            </w:r>
          </w:p>
        </w:tc>
        <w:tc>
          <w:tcPr>
            <w:tcW w:w="7370" w:type="dxa"/>
            <w:shd w:val="clear" w:color="auto" w:fill="auto"/>
          </w:tcPr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učenik vrlo često redovito i kontinuirano sudjeluje u svim fazama nastavnog sata,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uglavnom samostalno donos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i zaključke i postavlja pitanja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izvršava redovito postavljene zadatke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redovito daje pozitivan doprinos radnoj atmosferi kroz postavljanje pitanja i poticanja na rasprave </w:t>
            </w:r>
          </w:p>
          <w:p w:rsidR="00EF4276" w:rsidRPr="001507D7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gotovo uvijek ima pribor za nastavu</w:t>
            </w:r>
          </w:p>
          <w:p w:rsidR="001507D7" w:rsidRPr="00F46A2E" w:rsidRDefault="001507D7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 w:cs="Calibri"/>
                <w:sz w:val="20"/>
                <w:szCs w:val="20"/>
                <w:lang w:val="hr-HR"/>
              </w:rPr>
              <w:t>sprema digitalne sadržaje i uglavnom surađuje s ostalim učenicima</w:t>
            </w:r>
          </w:p>
        </w:tc>
      </w:tr>
      <w:tr w:rsidR="00EF4276" w:rsidRPr="00B81BDA" w:rsidTr="001C4506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EF4276" w:rsidRPr="00F46A2E" w:rsidRDefault="00EF4276" w:rsidP="004B450B">
            <w:pPr>
              <w:spacing w:before="120" w:after="120"/>
              <w:rPr>
                <w:rFonts w:ascii="Verdana" w:hAnsi="Verdana" w:cs="Calibri"/>
                <w:b/>
                <w:sz w:val="20"/>
                <w:szCs w:val="22"/>
              </w:rPr>
            </w:pPr>
            <w:r w:rsidRPr="00F46A2E">
              <w:rPr>
                <w:rFonts w:ascii="Verdana" w:hAnsi="Verdana" w:cs="Calibri"/>
                <w:sz w:val="20"/>
                <w:szCs w:val="22"/>
              </w:rPr>
              <w:t>Odličan (5)</w:t>
            </w:r>
          </w:p>
        </w:tc>
        <w:tc>
          <w:tcPr>
            <w:tcW w:w="7370" w:type="dxa"/>
            <w:shd w:val="clear" w:color="auto" w:fill="auto"/>
          </w:tcPr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učenik redovito sudjeluje u svim fazama nastavnog sata,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redovito nosi pribor za nastavu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>samostalno donosi zaključke i postavlja pitanja,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redovito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izvršava obveze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te koristi neobvezne izvore znanja i p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otiče radnu atmosferu u razredu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</w:t>
            </w:r>
          </w:p>
          <w:p w:rsidR="00EF4276" w:rsidRPr="00DA285A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kreativno rješava probleme</w:t>
            </w:r>
          </w:p>
          <w:p w:rsidR="00EF4276" w:rsidRPr="00F46A2E" w:rsidRDefault="00EF4276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 w:rsidRPr="009D2045">
              <w:rPr>
                <w:rFonts w:ascii="Verdana" w:hAnsi="Verdana"/>
                <w:sz w:val="20"/>
                <w:szCs w:val="20"/>
                <w:lang w:val="hr-HR"/>
              </w:rPr>
              <w:t>samoinicijativno pomaže učenicima</w:t>
            </w:r>
            <w:r w:rsidRPr="00F46A2E">
              <w:rPr>
                <w:rFonts w:ascii="Verdana" w:hAnsi="Verdana"/>
                <w:sz w:val="20"/>
                <w:szCs w:val="20"/>
                <w:lang w:val="hr-HR"/>
              </w:rPr>
              <w:t xml:space="preserve"> </w:t>
            </w:r>
          </w:p>
          <w:p w:rsidR="001507D7" w:rsidRPr="00F46A2E" w:rsidRDefault="001507D7" w:rsidP="00EF4276">
            <w:pPr>
              <w:pStyle w:val="Odlomakpopisa"/>
              <w:numPr>
                <w:ilvl w:val="0"/>
                <w:numId w:val="2"/>
              </w:numPr>
              <w:spacing w:after="120"/>
              <w:ind w:left="459"/>
              <w:rPr>
                <w:rFonts w:ascii="Verdana" w:hAnsi="Verdana" w:cs="Calibri"/>
                <w:sz w:val="20"/>
                <w:szCs w:val="20"/>
                <w:lang w:val="hr-HR"/>
              </w:rPr>
            </w:pPr>
            <w:r>
              <w:rPr>
                <w:rFonts w:ascii="Verdana" w:hAnsi="Verdana" w:cs="Calibri"/>
                <w:sz w:val="20"/>
                <w:szCs w:val="20"/>
                <w:lang w:val="hr-HR"/>
              </w:rPr>
              <w:t>sprema digitalne sadržaje i redovito surađuje s ostalim učenicima</w:t>
            </w:r>
          </w:p>
        </w:tc>
      </w:tr>
    </w:tbl>
    <w:p w:rsidR="00EF4276" w:rsidRPr="006558D5" w:rsidRDefault="00EF4276" w:rsidP="00EF4276">
      <w:pPr>
        <w:rPr>
          <w:rFonts w:ascii="Verdana" w:hAnsi="Verdana"/>
          <w:b/>
          <w:sz w:val="22"/>
          <w:szCs w:val="22"/>
        </w:rPr>
      </w:pPr>
    </w:p>
    <w:sectPr w:rsidR="00EF4276" w:rsidRPr="006558D5" w:rsidSect="001E2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3B0" w:rsidRDefault="002973B0">
      <w:r>
        <w:separator/>
      </w:r>
    </w:p>
  </w:endnote>
  <w:endnote w:type="continuationSeparator" w:id="0">
    <w:p w:rsidR="002973B0" w:rsidRDefault="0029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7D" w:rsidRDefault="0007667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7D" w:rsidRDefault="0007667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1C4506">
      <w:rPr>
        <w:noProof/>
      </w:rPr>
      <w:t>18</w:t>
    </w:r>
    <w:r>
      <w:fldChar w:fldCharType="end"/>
    </w:r>
  </w:p>
  <w:p w:rsidR="0007667D" w:rsidRPr="00380C24" w:rsidRDefault="0007667D" w:rsidP="00400078">
    <w:pPr>
      <w:pStyle w:val="Podnoje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7D" w:rsidRDefault="000766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3B0" w:rsidRDefault="002973B0">
      <w:r>
        <w:separator/>
      </w:r>
    </w:p>
  </w:footnote>
  <w:footnote w:type="continuationSeparator" w:id="0">
    <w:p w:rsidR="002973B0" w:rsidRDefault="0029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7D" w:rsidRDefault="0007667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7D" w:rsidRPr="00380C24" w:rsidRDefault="0007667D" w:rsidP="00380C24">
    <w:pPr>
      <w:pStyle w:val="Zaglavlje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OBRAZOVNI SEKTOR EKONOMIJA, TRGOVINA I POSLOVNA ADMINISTRACIJA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7D" w:rsidRDefault="000766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6026"/>
    <w:multiLevelType w:val="hybridMultilevel"/>
    <w:tmpl w:val="D1043F66"/>
    <w:lvl w:ilvl="0" w:tplc="7C9863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5EC"/>
    <w:multiLevelType w:val="hybridMultilevel"/>
    <w:tmpl w:val="6818FF9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46019"/>
    <w:multiLevelType w:val="hybridMultilevel"/>
    <w:tmpl w:val="C472C6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1B57"/>
    <w:multiLevelType w:val="hybridMultilevel"/>
    <w:tmpl w:val="96189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D82"/>
    <w:multiLevelType w:val="hybridMultilevel"/>
    <w:tmpl w:val="EB4C5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150"/>
    <w:multiLevelType w:val="hybridMultilevel"/>
    <w:tmpl w:val="9E465C2C"/>
    <w:lvl w:ilvl="0" w:tplc="7C9863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4343"/>
    <w:multiLevelType w:val="hybridMultilevel"/>
    <w:tmpl w:val="6FD82204"/>
    <w:lvl w:ilvl="0" w:tplc="E2846B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652B3C"/>
    <w:multiLevelType w:val="hybridMultilevel"/>
    <w:tmpl w:val="FC7A71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17669"/>
    <w:multiLevelType w:val="hybridMultilevel"/>
    <w:tmpl w:val="59D806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F1633D"/>
    <w:multiLevelType w:val="multilevel"/>
    <w:tmpl w:val="CF743830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6A1295"/>
    <w:multiLevelType w:val="hybridMultilevel"/>
    <w:tmpl w:val="6BF2C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5994"/>
    <w:multiLevelType w:val="multilevel"/>
    <w:tmpl w:val="7E34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703E2B"/>
    <w:multiLevelType w:val="hybridMultilevel"/>
    <w:tmpl w:val="4BC42D00"/>
    <w:lvl w:ilvl="0" w:tplc="F7F886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B7479"/>
    <w:multiLevelType w:val="hybridMultilevel"/>
    <w:tmpl w:val="752A451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574C3"/>
    <w:multiLevelType w:val="multilevel"/>
    <w:tmpl w:val="580C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58083C"/>
    <w:multiLevelType w:val="multilevel"/>
    <w:tmpl w:val="22E8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CB7DD1"/>
    <w:multiLevelType w:val="hybridMultilevel"/>
    <w:tmpl w:val="0980E1B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62B96"/>
    <w:multiLevelType w:val="hybridMultilevel"/>
    <w:tmpl w:val="CFB4BF1C"/>
    <w:lvl w:ilvl="0" w:tplc="19D09A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9C4BF6"/>
    <w:multiLevelType w:val="hybridMultilevel"/>
    <w:tmpl w:val="B3CA03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12"/>
  </w:num>
  <w:num w:numId="10">
    <w:abstractNumId w:val="18"/>
  </w:num>
  <w:num w:numId="11">
    <w:abstractNumId w:val="1"/>
  </w:num>
  <w:num w:numId="12">
    <w:abstractNumId w:val="3"/>
  </w:num>
  <w:num w:numId="13">
    <w:abstractNumId w:val="9"/>
  </w:num>
  <w:num w:numId="14">
    <w:abstractNumId w:val="14"/>
  </w:num>
  <w:num w:numId="15">
    <w:abstractNumId w:val="11"/>
  </w:num>
  <w:num w:numId="16">
    <w:abstractNumId w:val="15"/>
  </w:num>
  <w:num w:numId="17">
    <w:abstractNumId w:val="8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14"/>
    <w:rsid w:val="000019DB"/>
    <w:rsid w:val="00001D70"/>
    <w:rsid w:val="000039E5"/>
    <w:rsid w:val="00003E5E"/>
    <w:rsid w:val="000067A3"/>
    <w:rsid w:val="000202DD"/>
    <w:rsid w:val="00020988"/>
    <w:rsid w:val="00022882"/>
    <w:rsid w:val="00023426"/>
    <w:rsid w:val="000314FB"/>
    <w:rsid w:val="00036E15"/>
    <w:rsid w:val="00043C7D"/>
    <w:rsid w:val="0004574F"/>
    <w:rsid w:val="000519D9"/>
    <w:rsid w:val="00054369"/>
    <w:rsid w:val="00055A4B"/>
    <w:rsid w:val="000607DB"/>
    <w:rsid w:val="0006638B"/>
    <w:rsid w:val="00070A55"/>
    <w:rsid w:val="0007667D"/>
    <w:rsid w:val="000770E7"/>
    <w:rsid w:val="00080AB2"/>
    <w:rsid w:val="0008123A"/>
    <w:rsid w:val="000832F2"/>
    <w:rsid w:val="000835B2"/>
    <w:rsid w:val="0008457F"/>
    <w:rsid w:val="000864A6"/>
    <w:rsid w:val="00090E6E"/>
    <w:rsid w:val="000934F6"/>
    <w:rsid w:val="00095930"/>
    <w:rsid w:val="00097265"/>
    <w:rsid w:val="000A16C5"/>
    <w:rsid w:val="000A488D"/>
    <w:rsid w:val="000A6F28"/>
    <w:rsid w:val="000A6F73"/>
    <w:rsid w:val="000B1EDB"/>
    <w:rsid w:val="000B3ADC"/>
    <w:rsid w:val="000B4271"/>
    <w:rsid w:val="000D00E1"/>
    <w:rsid w:val="000D0809"/>
    <w:rsid w:val="000D5010"/>
    <w:rsid w:val="000D6885"/>
    <w:rsid w:val="000E57A4"/>
    <w:rsid w:val="000E5D61"/>
    <w:rsid w:val="000E6CC8"/>
    <w:rsid w:val="000E7B49"/>
    <w:rsid w:val="000F23FB"/>
    <w:rsid w:val="000F294A"/>
    <w:rsid w:val="001043AB"/>
    <w:rsid w:val="001060AB"/>
    <w:rsid w:val="00106E6E"/>
    <w:rsid w:val="00113810"/>
    <w:rsid w:val="001161C7"/>
    <w:rsid w:val="00120C65"/>
    <w:rsid w:val="00120EB6"/>
    <w:rsid w:val="0012179B"/>
    <w:rsid w:val="001221CB"/>
    <w:rsid w:val="0012284D"/>
    <w:rsid w:val="00124EA5"/>
    <w:rsid w:val="00127660"/>
    <w:rsid w:val="001322C2"/>
    <w:rsid w:val="001353CD"/>
    <w:rsid w:val="00135B2C"/>
    <w:rsid w:val="00137691"/>
    <w:rsid w:val="00137D8C"/>
    <w:rsid w:val="00140447"/>
    <w:rsid w:val="00140534"/>
    <w:rsid w:val="00141F91"/>
    <w:rsid w:val="001422CD"/>
    <w:rsid w:val="00143C2B"/>
    <w:rsid w:val="001507D7"/>
    <w:rsid w:val="00152FA4"/>
    <w:rsid w:val="00154C35"/>
    <w:rsid w:val="0015618B"/>
    <w:rsid w:val="001600DE"/>
    <w:rsid w:val="00162857"/>
    <w:rsid w:val="00172295"/>
    <w:rsid w:val="0017290B"/>
    <w:rsid w:val="00176DA5"/>
    <w:rsid w:val="001774E3"/>
    <w:rsid w:val="0018107A"/>
    <w:rsid w:val="00181109"/>
    <w:rsid w:val="001831ED"/>
    <w:rsid w:val="001926D1"/>
    <w:rsid w:val="00197AA9"/>
    <w:rsid w:val="001A0AE5"/>
    <w:rsid w:val="001A15FB"/>
    <w:rsid w:val="001A4686"/>
    <w:rsid w:val="001A5E35"/>
    <w:rsid w:val="001A6D5D"/>
    <w:rsid w:val="001A7CC4"/>
    <w:rsid w:val="001B137B"/>
    <w:rsid w:val="001B5826"/>
    <w:rsid w:val="001B5D63"/>
    <w:rsid w:val="001B5E11"/>
    <w:rsid w:val="001B5E53"/>
    <w:rsid w:val="001B6278"/>
    <w:rsid w:val="001B69FF"/>
    <w:rsid w:val="001C002A"/>
    <w:rsid w:val="001C1FAF"/>
    <w:rsid w:val="001C26C0"/>
    <w:rsid w:val="001C34FB"/>
    <w:rsid w:val="001C4506"/>
    <w:rsid w:val="001C4FFD"/>
    <w:rsid w:val="001C52D4"/>
    <w:rsid w:val="001D0339"/>
    <w:rsid w:val="001D6A51"/>
    <w:rsid w:val="001D7CCE"/>
    <w:rsid w:val="001E289D"/>
    <w:rsid w:val="001E4FB9"/>
    <w:rsid w:val="001F207C"/>
    <w:rsid w:val="001F2301"/>
    <w:rsid w:val="001F2EF9"/>
    <w:rsid w:val="001F4286"/>
    <w:rsid w:val="001F45A5"/>
    <w:rsid w:val="001F6C20"/>
    <w:rsid w:val="00201A1E"/>
    <w:rsid w:val="00203912"/>
    <w:rsid w:val="00205200"/>
    <w:rsid w:val="00205DC9"/>
    <w:rsid w:val="00207939"/>
    <w:rsid w:val="00207E3B"/>
    <w:rsid w:val="00210E68"/>
    <w:rsid w:val="002154DB"/>
    <w:rsid w:val="00217B6B"/>
    <w:rsid w:val="00220BB9"/>
    <w:rsid w:val="002239D4"/>
    <w:rsid w:val="00223A26"/>
    <w:rsid w:val="00225488"/>
    <w:rsid w:val="0022618F"/>
    <w:rsid w:val="002313A7"/>
    <w:rsid w:val="00231F2A"/>
    <w:rsid w:val="00237151"/>
    <w:rsid w:val="00237A59"/>
    <w:rsid w:val="00244D62"/>
    <w:rsid w:val="00245977"/>
    <w:rsid w:val="002465F3"/>
    <w:rsid w:val="002472C1"/>
    <w:rsid w:val="00247A0C"/>
    <w:rsid w:val="00250F6D"/>
    <w:rsid w:val="00252064"/>
    <w:rsid w:val="002526B4"/>
    <w:rsid w:val="00260D94"/>
    <w:rsid w:val="00264350"/>
    <w:rsid w:val="002740AB"/>
    <w:rsid w:val="0027424E"/>
    <w:rsid w:val="002742E7"/>
    <w:rsid w:val="002749E7"/>
    <w:rsid w:val="002755CC"/>
    <w:rsid w:val="00276550"/>
    <w:rsid w:val="00283BD4"/>
    <w:rsid w:val="002853E7"/>
    <w:rsid w:val="0028681B"/>
    <w:rsid w:val="00286A82"/>
    <w:rsid w:val="002927A1"/>
    <w:rsid w:val="0029350D"/>
    <w:rsid w:val="0029467B"/>
    <w:rsid w:val="002973B0"/>
    <w:rsid w:val="002A1C84"/>
    <w:rsid w:val="002A449B"/>
    <w:rsid w:val="002A59FC"/>
    <w:rsid w:val="002A672B"/>
    <w:rsid w:val="002A74C4"/>
    <w:rsid w:val="002B0FE6"/>
    <w:rsid w:val="002B14D6"/>
    <w:rsid w:val="002B26E9"/>
    <w:rsid w:val="002B313A"/>
    <w:rsid w:val="002B4161"/>
    <w:rsid w:val="002B6C3C"/>
    <w:rsid w:val="002C127D"/>
    <w:rsid w:val="002C1A64"/>
    <w:rsid w:val="002C3026"/>
    <w:rsid w:val="002C3F45"/>
    <w:rsid w:val="002C4E4D"/>
    <w:rsid w:val="002D0938"/>
    <w:rsid w:val="002D29D8"/>
    <w:rsid w:val="002D6F88"/>
    <w:rsid w:val="002E5BF8"/>
    <w:rsid w:val="002F3A00"/>
    <w:rsid w:val="002F56C0"/>
    <w:rsid w:val="0030781A"/>
    <w:rsid w:val="003118C6"/>
    <w:rsid w:val="0031266A"/>
    <w:rsid w:val="003129DA"/>
    <w:rsid w:val="00317E57"/>
    <w:rsid w:val="00320087"/>
    <w:rsid w:val="00321FC6"/>
    <w:rsid w:val="00322751"/>
    <w:rsid w:val="00330ABE"/>
    <w:rsid w:val="00340410"/>
    <w:rsid w:val="003422A8"/>
    <w:rsid w:val="003426DE"/>
    <w:rsid w:val="00343D10"/>
    <w:rsid w:val="0034584E"/>
    <w:rsid w:val="00345CCA"/>
    <w:rsid w:val="00346E4A"/>
    <w:rsid w:val="00352E15"/>
    <w:rsid w:val="00356C55"/>
    <w:rsid w:val="0035723D"/>
    <w:rsid w:val="00360AB2"/>
    <w:rsid w:val="00370350"/>
    <w:rsid w:val="00370824"/>
    <w:rsid w:val="00371F63"/>
    <w:rsid w:val="00373B1C"/>
    <w:rsid w:val="0037651C"/>
    <w:rsid w:val="003779CE"/>
    <w:rsid w:val="00380C24"/>
    <w:rsid w:val="0038132C"/>
    <w:rsid w:val="003833A0"/>
    <w:rsid w:val="003870FD"/>
    <w:rsid w:val="00387A6C"/>
    <w:rsid w:val="003904DF"/>
    <w:rsid w:val="00391531"/>
    <w:rsid w:val="00393281"/>
    <w:rsid w:val="00393D23"/>
    <w:rsid w:val="00394FED"/>
    <w:rsid w:val="00396CCA"/>
    <w:rsid w:val="003A2B6F"/>
    <w:rsid w:val="003A42BC"/>
    <w:rsid w:val="003A59C2"/>
    <w:rsid w:val="003A6C4B"/>
    <w:rsid w:val="003B09F8"/>
    <w:rsid w:val="003B5761"/>
    <w:rsid w:val="003B7FFE"/>
    <w:rsid w:val="003C24AB"/>
    <w:rsid w:val="003C6216"/>
    <w:rsid w:val="003C6B63"/>
    <w:rsid w:val="003C6D1C"/>
    <w:rsid w:val="003C7484"/>
    <w:rsid w:val="003D2C2C"/>
    <w:rsid w:val="003D7C64"/>
    <w:rsid w:val="003E17B6"/>
    <w:rsid w:val="003E2B5A"/>
    <w:rsid w:val="003E6A55"/>
    <w:rsid w:val="003E7066"/>
    <w:rsid w:val="003F02BF"/>
    <w:rsid w:val="003F1AC2"/>
    <w:rsid w:val="003F1E53"/>
    <w:rsid w:val="003F384D"/>
    <w:rsid w:val="003F4ABA"/>
    <w:rsid w:val="003F5002"/>
    <w:rsid w:val="00400078"/>
    <w:rsid w:val="004069DE"/>
    <w:rsid w:val="00412229"/>
    <w:rsid w:val="0041474F"/>
    <w:rsid w:val="004169C6"/>
    <w:rsid w:val="004175DF"/>
    <w:rsid w:val="00420426"/>
    <w:rsid w:val="0042192C"/>
    <w:rsid w:val="00422A65"/>
    <w:rsid w:val="0043174D"/>
    <w:rsid w:val="004318AC"/>
    <w:rsid w:val="00434201"/>
    <w:rsid w:val="00434329"/>
    <w:rsid w:val="0043560C"/>
    <w:rsid w:val="00440C56"/>
    <w:rsid w:val="00441600"/>
    <w:rsid w:val="00445CC3"/>
    <w:rsid w:val="00446088"/>
    <w:rsid w:val="00447A26"/>
    <w:rsid w:val="00450B91"/>
    <w:rsid w:val="00451D1A"/>
    <w:rsid w:val="00452CCB"/>
    <w:rsid w:val="004535CB"/>
    <w:rsid w:val="00453860"/>
    <w:rsid w:val="004549B1"/>
    <w:rsid w:val="00455831"/>
    <w:rsid w:val="00456FE6"/>
    <w:rsid w:val="0045776A"/>
    <w:rsid w:val="004629C6"/>
    <w:rsid w:val="00465B12"/>
    <w:rsid w:val="004671C3"/>
    <w:rsid w:val="004702C9"/>
    <w:rsid w:val="00471279"/>
    <w:rsid w:val="0047648D"/>
    <w:rsid w:val="004776A4"/>
    <w:rsid w:val="004806F7"/>
    <w:rsid w:val="004852D4"/>
    <w:rsid w:val="00487570"/>
    <w:rsid w:val="00487665"/>
    <w:rsid w:val="00490A69"/>
    <w:rsid w:val="00491A32"/>
    <w:rsid w:val="00491F3D"/>
    <w:rsid w:val="00492E61"/>
    <w:rsid w:val="00497847"/>
    <w:rsid w:val="00497CDC"/>
    <w:rsid w:val="004A074A"/>
    <w:rsid w:val="004A0B03"/>
    <w:rsid w:val="004A12F7"/>
    <w:rsid w:val="004A1EC4"/>
    <w:rsid w:val="004A1F86"/>
    <w:rsid w:val="004A1FD2"/>
    <w:rsid w:val="004A217D"/>
    <w:rsid w:val="004A2431"/>
    <w:rsid w:val="004A53C8"/>
    <w:rsid w:val="004A7FE4"/>
    <w:rsid w:val="004B2865"/>
    <w:rsid w:val="004B3614"/>
    <w:rsid w:val="004B41D3"/>
    <w:rsid w:val="004B450B"/>
    <w:rsid w:val="004B7703"/>
    <w:rsid w:val="004C18C7"/>
    <w:rsid w:val="004C2039"/>
    <w:rsid w:val="004C5D71"/>
    <w:rsid w:val="004C6314"/>
    <w:rsid w:val="004D0606"/>
    <w:rsid w:val="004D0DED"/>
    <w:rsid w:val="004D1BE9"/>
    <w:rsid w:val="004D4B10"/>
    <w:rsid w:val="004D5880"/>
    <w:rsid w:val="004D6A6B"/>
    <w:rsid w:val="004E67BD"/>
    <w:rsid w:val="004E72CB"/>
    <w:rsid w:val="004F1F88"/>
    <w:rsid w:val="004F43A5"/>
    <w:rsid w:val="004F57C2"/>
    <w:rsid w:val="005001CD"/>
    <w:rsid w:val="00502C54"/>
    <w:rsid w:val="005034E4"/>
    <w:rsid w:val="00503C2D"/>
    <w:rsid w:val="00507B8E"/>
    <w:rsid w:val="00510453"/>
    <w:rsid w:val="005105CA"/>
    <w:rsid w:val="00511C5B"/>
    <w:rsid w:val="00512062"/>
    <w:rsid w:val="00512F9D"/>
    <w:rsid w:val="00515085"/>
    <w:rsid w:val="00516F50"/>
    <w:rsid w:val="005172B7"/>
    <w:rsid w:val="005175FF"/>
    <w:rsid w:val="00522FD5"/>
    <w:rsid w:val="00525844"/>
    <w:rsid w:val="00525BFF"/>
    <w:rsid w:val="00532A50"/>
    <w:rsid w:val="00535592"/>
    <w:rsid w:val="00536D32"/>
    <w:rsid w:val="005420D1"/>
    <w:rsid w:val="00542C5E"/>
    <w:rsid w:val="00544A99"/>
    <w:rsid w:val="00557535"/>
    <w:rsid w:val="00560F53"/>
    <w:rsid w:val="00562418"/>
    <w:rsid w:val="0056598E"/>
    <w:rsid w:val="0057210F"/>
    <w:rsid w:val="00594778"/>
    <w:rsid w:val="005A27AA"/>
    <w:rsid w:val="005A3736"/>
    <w:rsid w:val="005B1785"/>
    <w:rsid w:val="005B3751"/>
    <w:rsid w:val="005B405F"/>
    <w:rsid w:val="005B53D1"/>
    <w:rsid w:val="005C27FF"/>
    <w:rsid w:val="005C2987"/>
    <w:rsid w:val="005C3370"/>
    <w:rsid w:val="005C3616"/>
    <w:rsid w:val="005C3FA6"/>
    <w:rsid w:val="005C5A53"/>
    <w:rsid w:val="005D11EB"/>
    <w:rsid w:val="005D2EAF"/>
    <w:rsid w:val="005D586C"/>
    <w:rsid w:val="005D6CC0"/>
    <w:rsid w:val="005E0A13"/>
    <w:rsid w:val="005E3B33"/>
    <w:rsid w:val="005E6D83"/>
    <w:rsid w:val="005E796C"/>
    <w:rsid w:val="005F0C2D"/>
    <w:rsid w:val="005F37CC"/>
    <w:rsid w:val="005F551D"/>
    <w:rsid w:val="005F630B"/>
    <w:rsid w:val="00602DD4"/>
    <w:rsid w:val="0060745C"/>
    <w:rsid w:val="00607AD3"/>
    <w:rsid w:val="0061224F"/>
    <w:rsid w:val="00612731"/>
    <w:rsid w:val="00612BAD"/>
    <w:rsid w:val="0061439B"/>
    <w:rsid w:val="00616C26"/>
    <w:rsid w:val="0062300C"/>
    <w:rsid w:val="00625320"/>
    <w:rsid w:val="0062709C"/>
    <w:rsid w:val="006278A6"/>
    <w:rsid w:val="0063241C"/>
    <w:rsid w:val="00633EAC"/>
    <w:rsid w:val="00641D4B"/>
    <w:rsid w:val="00643877"/>
    <w:rsid w:val="006445E6"/>
    <w:rsid w:val="00646201"/>
    <w:rsid w:val="0064797A"/>
    <w:rsid w:val="00650A86"/>
    <w:rsid w:val="00650EFC"/>
    <w:rsid w:val="00651D08"/>
    <w:rsid w:val="006520D9"/>
    <w:rsid w:val="00653F6B"/>
    <w:rsid w:val="00654FB8"/>
    <w:rsid w:val="00656ED0"/>
    <w:rsid w:val="00662330"/>
    <w:rsid w:val="0066308A"/>
    <w:rsid w:val="006668EF"/>
    <w:rsid w:val="006802CC"/>
    <w:rsid w:val="006814FC"/>
    <w:rsid w:val="006816DC"/>
    <w:rsid w:val="00681E60"/>
    <w:rsid w:val="006842E6"/>
    <w:rsid w:val="00684BCD"/>
    <w:rsid w:val="00690009"/>
    <w:rsid w:val="00690B89"/>
    <w:rsid w:val="006918DA"/>
    <w:rsid w:val="00693578"/>
    <w:rsid w:val="006A00BD"/>
    <w:rsid w:val="006A0289"/>
    <w:rsid w:val="006A02A8"/>
    <w:rsid w:val="006A0922"/>
    <w:rsid w:val="006A30B0"/>
    <w:rsid w:val="006A66E1"/>
    <w:rsid w:val="006A7C92"/>
    <w:rsid w:val="006B04A3"/>
    <w:rsid w:val="006B2DE4"/>
    <w:rsid w:val="006B7F0E"/>
    <w:rsid w:val="006C0D30"/>
    <w:rsid w:val="006C5255"/>
    <w:rsid w:val="006C5F71"/>
    <w:rsid w:val="006C6537"/>
    <w:rsid w:val="006D1006"/>
    <w:rsid w:val="006D33D9"/>
    <w:rsid w:val="006D3D32"/>
    <w:rsid w:val="006D598C"/>
    <w:rsid w:val="006D7E42"/>
    <w:rsid w:val="006E2E38"/>
    <w:rsid w:val="006E3156"/>
    <w:rsid w:val="006E36C2"/>
    <w:rsid w:val="006E78F3"/>
    <w:rsid w:val="006F0505"/>
    <w:rsid w:val="006F254F"/>
    <w:rsid w:val="006F2A49"/>
    <w:rsid w:val="006F302D"/>
    <w:rsid w:val="006F4A4A"/>
    <w:rsid w:val="006F707A"/>
    <w:rsid w:val="00704B18"/>
    <w:rsid w:val="0070686F"/>
    <w:rsid w:val="00713894"/>
    <w:rsid w:val="0071601E"/>
    <w:rsid w:val="00717960"/>
    <w:rsid w:val="00723395"/>
    <w:rsid w:val="00723F63"/>
    <w:rsid w:val="00725842"/>
    <w:rsid w:val="007279E2"/>
    <w:rsid w:val="00731EFE"/>
    <w:rsid w:val="0073227F"/>
    <w:rsid w:val="00732992"/>
    <w:rsid w:val="007337CA"/>
    <w:rsid w:val="00736373"/>
    <w:rsid w:val="007401C0"/>
    <w:rsid w:val="00740C97"/>
    <w:rsid w:val="0074274A"/>
    <w:rsid w:val="00742978"/>
    <w:rsid w:val="00743C2F"/>
    <w:rsid w:val="007446EE"/>
    <w:rsid w:val="00744A54"/>
    <w:rsid w:val="00745E15"/>
    <w:rsid w:val="00747246"/>
    <w:rsid w:val="0074796B"/>
    <w:rsid w:val="007505B3"/>
    <w:rsid w:val="007514BB"/>
    <w:rsid w:val="00752612"/>
    <w:rsid w:val="007575FD"/>
    <w:rsid w:val="007578D4"/>
    <w:rsid w:val="007617E0"/>
    <w:rsid w:val="007621F5"/>
    <w:rsid w:val="007636C8"/>
    <w:rsid w:val="00763E0D"/>
    <w:rsid w:val="007648DD"/>
    <w:rsid w:val="0076592E"/>
    <w:rsid w:val="00766122"/>
    <w:rsid w:val="00772640"/>
    <w:rsid w:val="0077438E"/>
    <w:rsid w:val="00777A45"/>
    <w:rsid w:val="007830B4"/>
    <w:rsid w:val="007857C6"/>
    <w:rsid w:val="007903CA"/>
    <w:rsid w:val="00793190"/>
    <w:rsid w:val="0079616A"/>
    <w:rsid w:val="007A005C"/>
    <w:rsid w:val="007A0717"/>
    <w:rsid w:val="007A1C2F"/>
    <w:rsid w:val="007A50AA"/>
    <w:rsid w:val="007A7B64"/>
    <w:rsid w:val="007B2D06"/>
    <w:rsid w:val="007B2F56"/>
    <w:rsid w:val="007B32D0"/>
    <w:rsid w:val="007B367A"/>
    <w:rsid w:val="007B70AC"/>
    <w:rsid w:val="007B74B2"/>
    <w:rsid w:val="007C084E"/>
    <w:rsid w:val="007C3D90"/>
    <w:rsid w:val="007D19A9"/>
    <w:rsid w:val="007D1D7E"/>
    <w:rsid w:val="007D59C7"/>
    <w:rsid w:val="007D62C1"/>
    <w:rsid w:val="007D6B34"/>
    <w:rsid w:val="007D6F11"/>
    <w:rsid w:val="007D7C5B"/>
    <w:rsid w:val="007E0614"/>
    <w:rsid w:val="007E0B92"/>
    <w:rsid w:val="007E252B"/>
    <w:rsid w:val="007E636E"/>
    <w:rsid w:val="007E66EC"/>
    <w:rsid w:val="007E7854"/>
    <w:rsid w:val="007E7F93"/>
    <w:rsid w:val="007F3B92"/>
    <w:rsid w:val="007F50E2"/>
    <w:rsid w:val="007F51BE"/>
    <w:rsid w:val="007F5CBC"/>
    <w:rsid w:val="00801DBC"/>
    <w:rsid w:val="00806807"/>
    <w:rsid w:val="00807F51"/>
    <w:rsid w:val="00812BA0"/>
    <w:rsid w:val="00813F9E"/>
    <w:rsid w:val="0081512C"/>
    <w:rsid w:val="00815DDD"/>
    <w:rsid w:val="00830FD5"/>
    <w:rsid w:val="008320DC"/>
    <w:rsid w:val="00832D37"/>
    <w:rsid w:val="00833476"/>
    <w:rsid w:val="0083356B"/>
    <w:rsid w:val="00833E61"/>
    <w:rsid w:val="00834E47"/>
    <w:rsid w:val="00837D26"/>
    <w:rsid w:val="00843520"/>
    <w:rsid w:val="00843684"/>
    <w:rsid w:val="00846946"/>
    <w:rsid w:val="00850FAE"/>
    <w:rsid w:val="00851507"/>
    <w:rsid w:val="00852532"/>
    <w:rsid w:val="00853A51"/>
    <w:rsid w:val="00854414"/>
    <w:rsid w:val="00854E65"/>
    <w:rsid w:val="00856529"/>
    <w:rsid w:val="0086140F"/>
    <w:rsid w:val="00861BC8"/>
    <w:rsid w:val="008621D9"/>
    <w:rsid w:val="008660CB"/>
    <w:rsid w:val="008670D2"/>
    <w:rsid w:val="00867CA7"/>
    <w:rsid w:val="0087296A"/>
    <w:rsid w:val="00872F74"/>
    <w:rsid w:val="0087309A"/>
    <w:rsid w:val="00875DE1"/>
    <w:rsid w:val="00876C58"/>
    <w:rsid w:val="00880E9E"/>
    <w:rsid w:val="00883184"/>
    <w:rsid w:val="0088589F"/>
    <w:rsid w:val="00885D79"/>
    <w:rsid w:val="00885F96"/>
    <w:rsid w:val="00886095"/>
    <w:rsid w:val="00886FD5"/>
    <w:rsid w:val="00890A52"/>
    <w:rsid w:val="00891EDC"/>
    <w:rsid w:val="00892820"/>
    <w:rsid w:val="00893337"/>
    <w:rsid w:val="00895766"/>
    <w:rsid w:val="00896EF5"/>
    <w:rsid w:val="00897A26"/>
    <w:rsid w:val="008A06C5"/>
    <w:rsid w:val="008A0EF5"/>
    <w:rsid w:val="008A1087"/>
    <w:rsid w:val="008A3AC6"/>
    <w:rsid w:val="008A5215"/>
    <w:rsid w:val="008A54DA"/>
    <w:rsid w:val="008B0497"/>
    <w:rsid w:val="008B1348"/>
    <w:rsid w:val="008B38FC"/>
    <w:rsid w:val="008B64F1"/>
    <w:rsid w:val="008C2D3C"/>
    <w:rsid w:val="008C34C0"/>
    <w:rsid w:val="008C4B5C"/>
    <w:rsid w:val="008C798C"/>
    <w:rsid w:val="008D031A"/>
    <w:rsid w:val="008D2D02"/>
    <w:rsid w:val="008D6BF4"/>
    <w:rsid w:val="008D7213"/>
    <w:rsid w:val="008D7FCE"/>
    <w:rsid w:val="008E0B88"/>
    <w:rsid w:val="008E128D"/>
    <w:rsid w:val="008E7C2B"/>
    <w:rsid w:val="008F03EA"/>
    <w:rsid w:val="008F0612"/>
    <w:rsid w:val="008F19E0"/>
    <w:rsid w:val="008F3E8F"/>
    <w:rsid w:val="008F5B17"/>
    <w:rsid w:val="008F62D0"/>
    <w:rsid w:val="008F6F73"/>
    <w:rsid w:val="00903A67"/>
    <w:rsid w:val="009113A9"/>
    <w:rsid w:val="00913E47"/>
    <w:rsid w:val="00915750"/>
    <w:rsid w:val="00916DD5"/>
    <w:rsid w:val="009221DF"/>
    <w:rsid w:val="009237B3"/>
    <w:rsid w:val="00926F9F"/>
    <w:rsid w:val="00927BEF"/>
    <w:rsid w:val="009324DB"/>
    <w:rsid w:val="009344F3"/>
    <w:rsid w:val="00935676"/>
    <w:rsid w:val="00947FA2"/>
    <w:rsid w:val="00952832"/>
    <w:rsid w:val="0095590E"/>
    <w:rsid w:val="009575D6"/>
    <w:rsid w:val="0096054C"/>
    <w:rsid w:val="00960ABE"/>
    <w:rsid w:val="00961A8C"/>
    <w:rsid w:val="009644C9"/>
    <w:rsid w:val="0097017C"/>
    <w:rsid w:val="0097242B"/>
    <w:rsid w:val="00973CEF"/>
    <w:rsid w:val="009810B4"/>
    <w:rsid w:val="009821E8"/>
    <w:rsid w:val="00986128"/>
    <w:rsid w:val="0099219A"/>
    <w:rsid w:val="00992F3F"/>
    <w:rsid w:val="0099417C"/>
    <w:rsid w:val="00995AC1"/>
    <w:rsid w:val="009963D7"/>
    <w:rsid w:val="00996B10"/>
    <w:rsid w:val="009A1C3B"/>
    <w:rsid w:val="009A4E23"/>
    <w:rsid w:val="009B1867"/>
    <w:rsid w:val="009B3AAF"/>
    <w:rsid w:val="009B5A42"/>
    <w:rsid w:val="009B5D68"/>
    <w:rsid w:val="009B715C"/>
    <w:rsid w:val="009C2B8C"/>
    <w:rsid w:val="009C4430"/>
    <w:rsid w:val="009C6868"/>
    <w:rsid w:val="009C6F55"/>
    <w:rsid w:val="009C757D"/>
    <w:rsid w:val="009C7CE7"/>
    <w:rsid w:val="009D1B76"/>
    <w:rsid w:val="009D70E4"/>
    <w:rsid w:val="009E3AA4"/>
    <w:rsid w:val="009E4D27"/>
    <w:rsid w:val="009E51C5"/>
    <w:rsid w:val="009E676C"/>
    <w:rsid w:val="009E726B"/>
    <w:rsid w:val="009F0FD8"/>
    <w:rsid w:val="009F1323"/>
    <w:rsid w:val="009F1666"/>
    <w:rsid w:val="009F5A6C"/>
    <w:rsid w:val="00A00E59"/>
    <w:rsid w:val="00A01692"/>
    <w:rsid w:val="00A02106"/>
    <w:rsid w:val="00A10199"/>
    <w:rsid w:val="00A11891"/>
    <w:rsid w:val="00A11E7D"/>
    <w:rsid w:val="00A15AB1"/>
    <w:rsid w:val="00A161B5"/>
    <w:rsid w:val="00A16AEC"/>
    <w:rsid w:val="00A22650"/>
    <w:rsid w:val="00A235C7"/>
    <w:rsid w:val="00A300EC"/>
    <w:rsid w:val="00A336F1"/>
    <w:rsid w:val="00A342E8"/>
    <w:rsid w:val="00A46062"/>
    <w:rsid w:val="00A47F6B"/>
    <w:rsid w:val="00A52913"/>
    <w:rsid w:val="00A55768"/>
    <w:rsid w:val="00A56424"/>
    <w:rsid w:val="00A62E91"/>
    <w:rsid w:val="00A62EBB"/>
    <w:rsid w:val="00A63CC9"/>
    <w:rsid w:val="00A710D0"/>
    <w:rsid w:val="00A735EA"/>
    <w:rsid w:val="00A82348"/>
    <w:rsid w:val="00A82E1A"/>
    <w:rsid w:val="00A83399"/>
    <w:rsid w:val="00A84A53"/>
    <w:rsid w:val="00A87804"/>
    <w:rsid w:val="00A9029E"/>
    <w:rsid w:val="00A957AA"/>
    <w:rsid w:val="00AA1725"/>
    <w:rsid w:val="00AA5BEC"/>
    <w:rsid w:val="00AB042B"/>
    <w:rsid w:val="00AB2725"/>
    <w:rsid w:val="00AB2987"/>
    <w:rsid w:val="00AC01B3"/>
    <w:rsid w:val="00AC24F3"/>
    <w:rsid w:val="00AC53AC"/>
    <w:rsid w:val="00AC76EB"/>
    <w:rsid w:val="00AD1FF8"/>
    <w:rsid w:val="00AD2857"/>
    <w:rsid w:val="00AD2F11"/>
    <w:rsid w:val="00AD736D"/>
    <w:rsid w:val="00AD75F6"/>
    <w:rsid w:val="00AE0729"/>
    <w:rsid w:val="00AE0AB0"/>
    <w:rsid w:val="00AE0E96"/>
    <w:rsid w:val="00AE3BD9"/>
    <w:rsid w:val="00AE6A89"/>
    <w:rsid w:val="00AE6E1C"/>
    <w:rsid w:val="00AF055F"/>
    <w:rsid w:val="00AF51FA"/>
    <w:rsid w:val="00AF7AA7"/>
    <w:rsid w:val="00B00AF7"/>
    <w:rsid w:val="00B0374E"/>
    <w:rsid w:val="00B0489C"/>
    <w:rsid w:val="00B06C95"/>
    <w:rsid w:val="00B07EA2"/>
    <w:rsid w:val="00B1391D"/>
    <w:rsid w:val="00B21C66"/>
    <w:rsid w:val="00B22EE9"/>
    <w:rsid w:val="00B23EEC"/>
    <w:rsid w:val="00B248AD"/>
    <w:rsid w:val="00B30887"/>
    <w:rsid w:val="00B324D8"/>
    <w:rsid w:val="00B33D4D"/>
    <w:rsid w:val="00B35196"/>
    <w:rsid w:val="00B3770B"/>
    <w:rsid w:val="00B37977"/>
    <w:rsid w:val="00B37EE8"/>
    <w:rsid w:val="00B42224"/>
    <w:rsid w:val="00B44005"/>
    <w:rsid w:val="00B463D6"/>
    <w:rsid w:val="00B5358B"/>
    <w:rsid w:val="00B54597"/>
    <w:rsid w:val="00B551B9"/>
    <w:rsid w:val="00B56622"/>
    <w:rsid w:val="00B5774C"/>
    <w:rsid w:val="00B60BF3"/>
    <w:rsid w:val="00B626C9"/>
    <w:rsid w:val="00B70154"/>
    <w:rsid w:val="00B702DF"/>
    <w:rsid w:val="00B703D4"/>
    <w:rsid w:val="00B719B9"/>
    <w:rsid w:val="00B7779C"/>
    <w:rsid w:val="00B77CE5"/>
    <w:rsid w:val="00B81338"/>
    <w:rsid w:val="00B87A76"/>
    <w:rsid w:val="00B906D4"/>
    <w:rsid w:val="00B9393C"/>
    <w:rsid w:val="00BA50A9"/>
    <w:rsid w:val="00BB18FD"/>
    <w:rsid w:val="00BB4805"/>
    <w:rsid w:val="00BB6B8D"/>
    <w:rsid w:val="00BC31DC"/>
    <w:rsid w:val="00BC3A55"/>
    <w:rsid w:val="00BC430C"/>
    <w:rsid w:val="00BC4F7F"/>
    <w:rsid w:val="00BC6375"/>
    <w:rsid w:val="00BC6CF7"/>
    <w:rsid w:val="00BD0581"/>
    <w:rsid w:val="00BD0F32"/>
    <w:rsid w:val="00BD3B15"/>
    <w:rsid w:val="00BD6EBC"/>
    <w:rsid w:val="00BE0688"/>
    <w:rsid w:val="00BE24EA"/>
    <w:rsid w:val="00BE7FDA"/>
    <w:rsid w:val="00BF1FC5"/>
    <w:rsid w:val="00BF3EE4"/>
    <w:rsid w:val="00BF4CCD"/>
    <w:rsid w:val="00BF649D"/>
    <w:rsid w:val="00C0140C"/>
    <w:rsid w:val="00C01522"/>
    <w:rsid w:val="00C038D3"/>
    <w:rsid w:val="00C06EAD"/>
    <w:rsid w:val="00C16291"/>
    <w:rsid w:val="00C17C8F"/>
    <w:rsid w:val="00C22569"/>
    <w:rsid w:val="00C27681"/>
    <w:rsid w:val="00C304AD"/>
    <w:rsid w:val="00C308B0"/>
    <w:rsid w:val="00C323E5"/>
    <w:rsid w:val="00C3457A"/>
    <w:rsid w:val="00C36544"/>
    <w:rsid w:val="00C4096C"/>
    <w:rsid w:val="00C418A0"/>
    <w:rsid w:val="00C5183D"/>
    <w:rsid w:val="00C52296"/>
    <w:rsid w:val="00C54A15"/>
    <w:rsid w:val="00C55F83"/>
    <w:rsid w:val="00C57558"/>
    <w:rsid w:val="00C616C1"/>
    <w:rsid w:val="00C64558"/>
    <w:rsid w:val="00C6798C"/>
    <w:rsid w:val="00C701A1"/>
    <w:rsid w:val="00C704BC"/>
    <w:rsid w:val="00C71997"/>
    <w:rsid w:val="00C72137"/>
    <w:rsid w:val="00C727A5"/>
    <w:rsid w:val="00C72851"/>
    <w:rsid w:val="00C76C79"/>
    <w:rsid w:val="00C76DC5"/>
    <w:rsid w:val="00C839AA"/>
    <w:rsid w:val="00C83DA8"/>
    <w:rsid w:val="00C84424"/>
    <w:rsid w:val="00C9195D"/>
    <w:rsid w:val="00C919D9"/>
    <w:rsid w:val="00C92C44"/>
    <w:rsid w:val="00C9466E"/>
    <w:rsid w:val="00C976C6"/>
    <w:rsid w:val="00C97CE5"/>
    <w:rsid w:val="00CA0C94"/>
    <w:rsid w:val="00CA1817"/>
    <w:rsid w:val="00CA2B15"/>
    <w:rsid w:val="00CA3FE6"/>
    <w:rsid w:val="00CA7570"/>
    <w:rsid w:val="00CB304B"/>
    <w:rsid w:val="00CB694E"/>
    <w:rsid w:val="00CB7820"/>
    <w:rsid w:val="00CC065B"/>
    <w:rsid w:val="00CC0BEB"/>
    <w:rsid w:val="00CC1049"/>
    <w:rsid w:val="00CC3E07"/>
    <w:rsid w:val="00CC4082"/>
    <w:rsid w:val="00CC559B"/>
    <w:rsid w:val="00CC5A5B"/>
    <w:rsid w:val="00CC5F10"/>
    <w:rsid w:val="00CD364D"/>
    <w:rsid w:val="00CD3C31"/>
    <w:rsid w:val="00CD4F6F"/>
    <w:rsid w:val="00CD5468"/>
    <w:rsid w:val="00CD5DA5"/>
    <w:rsid w:val="00CD6131"/>
    <w:rsid w:val="00CE008F"/>
    <w:rsid w:val="00CE07C9"/>
    <w:rsid w:val="00CE2634"/>
    <w:rsid w:val="00CE2C93"/>
    <w:rsid w:val="00CE7325"/>
    <w:rsid w:val="00CE7F6A"/>
    <w:rsid w:val="00CF55AA"/>
    <w:rsid w:val="00CF6C95"/>
    <w:rsid w:val="00D020C1"/>
    <w:rsid w:val="00D03F1A"/>
    <w:rsid w:val="00D05385"/>
    <w:rsid w:val="00D128C0"/>
    <w:rsid w:val="00D12BB4"/>
    <w:rsid w:val="00D13624"/>
    <w:rsid w:val="00D150B5"/>
    <w:rsid w:val="00D16D23"/>
    <w:rsid w:val="00D23597"/>
    <w:rsid w:val="00D240BA"/>
    <w:rsid w:val="00D257D5"/>
    <w:rsid w:val="00D259B1"/>
    <w:rsid w:val="00D25CF8"/>
    <w:rsid w:val="00D40312"/>
    <w:rsid w:val="00D40BF5"/>
    <w:rsid w:val="00D42059"/>
    <w:rsid w:val="00D4528D"/>
    <w:rsid w:val="00D47718"/>
    <w:rsid w:val="00D51B52"/>
    <w:rsid w:val="00D5345E"/>
    <w:rsid w:val="00D54D8A"/>
    <w:rsid w:val="00D60042"/>
    <w:rsid w:val="00D64903"/>
    <w:rsid w:val="00D73B0D"/>
    <w:rsid w:val="00D7692A"/>
    <w:rsid w:val="00D77C9E"/>
    <w:rsid w:val="00D8209B"/>
    <w:rsid w:val="00D82F82"/>
    <w:rsid w:val="00D832ED"/>
    <w:rsid w:val="00D85562"/>
    <w:rsid w:val="00D85C51"/>
    <w:rsid w:val="00D9444C"/>
    <w:rsid w:val="00D95799"/>
    <w:rsid w:val="00D96392"/>
    <w:rsid w:val="00D96850"/>
    <w:rsid w:val="00D97AC9"/>
    <w:rsid w:val="00DA12F5"/>
    <w:rsid w:val="00DA32CE"/>
    <w:rsid w:val="00DB10F5"/>
    <w:rsid w:val="00DB154D"/>
    <w:rsid w:val="00DB2EEC"/>
    <w:rsid w:val="00DB4C0B"/>
    <w:rsid w:val="00DB5DCD"/>
    <w:rsid w:val="00DC22DB"/>
    <w:rsid w:val="00DC4BF2"/>
    <w:rsid w:val="00DC6995"/>
    <w:rsid w:val="00DC71FE"/>
    <w:rsid w:val="00DD45E2"/>
    <w:rsid w:val="00DD4E95"/>
    <w:rsid w:val="00DD52B5"/>
    <w:rsid w:val="00DD55DA"/>
    <w:rsid w:val="00DD5A43"/>
    <w:rsid w:val="00DE3855"/>
    <w:rsid w:val="00DE3AE9"/>
    <w:rsid w:val="00DE54D4"/>
    <w:rsid w:val="00DF0BE2"/>
    <w:rsid w:val="00DF27E8"/>
    <w:rsid w:val="00DF4EE6"/>
    <w:rsid w:val="00DF5682"/>
    <w:rsid w:val="00DF6E9B"/>
    <w:rsid w:val="00DF7E65"/>
    <w:rsid w:val="00E02846"/>
    <w:rsid w:val="00E05B94"/>
    <w:rsid w:val="00E07296"/>
    <w:rsid w:val="00E1068C"/>
    <w:rsid w:val="00E13050"/>
    <w:rsid w:val="00E13D3A"/>
    <w:rsid w:val="00E13D7F"/>
    <w:rsid w:val="00E16D5F"/>
    <w:rsid w:val="00E206A9"/>
    <w:rsid w:val="00E22705"/>
    <w:rsid w:val="00E24106"/>
    <w:rsid w:val="00E247EB"/>
    <w:rsid w:val="00E25EF0"/>
    <w:rsid w:val="00E26650"/>
    <w:rsid w:val="00E27331"/>
    <w:rsid w:val="00E33C5B"/>
    <w:rsid w:val="00E34DFF"/>
    <w:rsid w:val="00E34EE4"/>
    <w:rsid w:val="00E35824"/>
    <w:rsid w:val="00E36C69"/>
    <w:rsid w:val="00E370DE"/>
    <w:rsid w:val="00E40910"/>
    <w:rsid w:val="00E5089F"/>
    <w:rsid w:val="00E523CC"/>
    <w:rsid w:val="00E524AB"/>
    <w:rsid w:val="00E55BAB"/>
    <w:rsid w:val="00E57C39"/>
    <w:rsid w:val="00E657BC"/>
    <w:rsid w:val="00E712DD"/>
    <w:rsid w:val="00E77BEE"/>
    <w:rsid w:val="00E81CD0"/>
    <w:rsid w:val="00E82647"/>
    <w:rsid w:val="00E82990"/>
    <w:rsid w:val="00E8376E"/>
    <w:rsid w:val="00E84F57"/>
    <w:rsid w:val="00E85979"/>
    <w:rsid w:val="00E86742"/>
    <w:rsid w:val="00E86E3D"/>
    <w:rsid w:val="00E87006"/>
    <w:rsid w:val="00E87895"/>
    <w:rsid w:val="00E90627"/>
    <w:rsid w:val="00E92CF9"/>
    <w:rsid w:val="00E94E9E"/>
    <w:rsid w:val="00EA2583"/>
    <w:rsid w:val="00EA2757"/>
    <w:rsid w:val="00EA418B"/>
    <w:rsid w:val="00EA51FA"/>
    <w:rsid w:val="00EB30E1"/>
    <w:rsid w:val="00EB4367"/>
    <w:rsid w:val="00EB61D8"/>
    <w:rsid w:val="00EC1646"/>
    <w:rsid w:val="00EC2B60"/>
    <w:rsid w:val="00EC65B7"/>
    <w:rsid w:val="00ED0586"/>
    <w:rsid w:val="00ED25E3"/>
    <w:rsid w:val="00ED29FB"/>
    <w:rsid w:val="00ED33FC"/>
    <w:rsid w:val="00EE0F9A"/>
    <w:rsid w:val="00EE0FBF"/>
    <w:rsid w:val="00EE17D3"/>
    <w:rsid w:val="00EE4717"/>
    <w:rsid w:val="00EF0DAC"/>
    <w:rsid w:val="00EF3586"/>
    <w:rsid w:val="00EF4276"/>
    <w:rsid w:val="00EF49EB"/>
    <w:rsid w:val="00EF4CF1"/>
    <w:rsid w:val="00EF796A"/>
    <w:rsid w:val="00F02ADD"/>
    <w:rsid w:val="00F02ED2"/>
    <w:rsid w:val="00F0518C"/>
    <w:rsid w:val="00F059A8"/>
    <w:rsid w:val="00F07581"/>
    <w:rsid w:val="00F134BD"/>
    <w:rsid w:val="00F170DF"/>
    <w:rsid w:val="00F26B31"/>
    <w:rsid w:val="00F33A15"/>
    <w:rsid w:val="00F340E3"/>
    <w:rsid w:val="00F353EF"/>
    <w:rsid w:val="00F36202"/>
    <w:rsid w:val="00F3643D"/>
    <w:rsid w:val="00F40367"/>
    <w:rsid w:val="00F41BDF"/>
    <w:rsid w:val="00F4369E"/>
    <w:rsid w:val="00F45792"/>
    <w:rsid w:val="00F45E43"/>
    <w:rsid w:val="00F52B7D"/>
    <w:rsid w:val="00F56DF6"/>
    <w:rsid w:val="00F56FFA"/>
    <w:rsid w:val="00F57A97"/>
    <w:rsid w:val="00F62721"/>
    <w:rsid w:val="00F655B4"/>
    <w:rsid w:val="00F655E6"/>
    <w:rsid w:val="00F66CB8"/>
    <w:rsid w:val="00F70E74"/>
    <w:rsid w:val="00F71ECE"/>
    <w:rsid w:val="00F73CA0"/>
    <w:rsid w:val="00F751C6"/>
    <w:rsid w:val="00F82BC5"/>
    <w:rsid w:val="00F92A4D"/>
    <w:rsid w:val="00F92D2A"/>
    <w:rsid w:val="00F938B6"/>
    <w:rsid w:val="00F949C2"/>
    <w:rsid w:val="00F96A1D"/>
    <w:rsid w:val="00F972D8"/>
    <w:rsid w:val="00FA1895"/>
    <w:rsid w:val="00FA54DC"/>
    <w:rsid w:val="00FA7404"/>
    <w:rsid w:val="00FB2732"/>
    <w:rsid w:val="00FB3BA9"/>
    <w:rsid w:val="00FB4B43"/>
    <w:rsid w:val="00FC062C"/>
    <w:rsid w:val="00FC08DA"/>
    <w:rsid w:val="00FC199D"/>
    <w:rsid w:val="00FC4374"/>
    <w:rsid w:val="00FC50BF"/>
    <w:rsid w:val="00FC5BA5"/>
    <w:rsid w:val="00FC5BE4"/>
    <w:rsid w:val="00FC7AAB"/>
    <w:rsid w:val="00FD5AEF"/>
    <w:rsid w:val="00FE37B9"/>
    <w:rsid w:val="00FE617B"/>
    <w:rsid w:val="00FE6536"/>
    <w:rsid w:val="00FE73FF"/>
    <w:rsid w:val="00FF076F"/>
    <w:rsid w:val="00FF65E2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096AD0"/>
  <w15:chartTrackingRefBased/>
  <w15:docId w15:val="{1D9B8C49-559C-4B9B-9DAD-EF75B160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E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380C2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380C24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B09F8"/>
    <w:rPr>
      <w:rFonts w:ascii="Tahoma" w:hAnsi="Tahoma" w:cs="Tahoma"/>
      <w:sz w:val="16"/>
      <w:szCs w:val="16"/>
    </w:rPr>
  </w:style>
  <w:style w:type="character" w:styleId="Hiperveza">
    <w:name w:val="Hyperlink"/>
    <w:rsid w:val="002B0FE6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400078"/>
    <w:rPr>
      <w:sz w:val="24"/>
      <w:szCs w:val="24"/>
    </w:rPr>
  </w:style>
  <w:style w:type="paragraph" w:customStyle="1" w:styleId="Normal1">
    <w:name w:val="Normal1"/>
    <w:rsid w:val="00487570"/>
    <w:rPr>
      <w:color w:val="000000"/>
      <w:szCs w:val="22"/>
    </w:rPr>
  </w:style>
  <w:style w:type="paragraph" w:styleId="Tijeloteksta2">
    <w:name w:val="Body Text 2"/>
    <w:basedOn w:val="Normal"/>
    <w:link w:val="Tijeloteksta2Char"/>
    <w:rsid w:val="004D6A6B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4D6A6B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FB2732"/>
    <w:pPr>
      <w:ind w:left="720"/>
      <w:contextualSpacing/>
    </w:pPr>
    <w:rPr>
      <w:lang w:val="en-GB" w:eastAsia="en-US"/>
    </w:rPr>
  </w:style>
  <w:style w:type="character" w:styleId="SlijeenaHiperveza">
    <w:name w:val="FollowedHyperlink"/>
    <w:basedOn w:val="Zadanifontodlomka"/>
    <w:rsid w:val="00DC22DB"/>
    <w:rPr>
      <w:color w:val="954F72" w:themeColor="followedHyperlink"/>
      <w:u w:val="single"/>
    </w:rPr>
  </w:style>
  <w:style w:type="paragraph" w:customStyle="1" w:styleId="Default">
    <w:name w:val="Default"/>
    <w:rsid w:val="001B6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rsid w:val="002C3F4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C3F45"/>
  </w:style>
  <w:style w:type="character" w:styleId="Referencafusnote">
    <w:name w:val="footnote reference"/>
    <w:basedOn w:val="Zadanifontodlomka"/>
    <w:rsid w:val="002C3F45"/>
    <w:rPr>
      <w:vertAlign w:val="superscript"/>
    </w:rPr>
  </w:style>
  <w:style w:type="character" w:styleId="Referencakomentara">
    <w:name w:val="annotation reference"/>
    <w:basedOn w:val="Zadanifontodlomka"/>
    <w:rsid w:val="004B361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B361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B3614"/>
  </w:style>
  <w:style w:type="paragraph" w:styleId="Predmetkomentara">
    <w:name w:val="annotation subject"/>
    <w:basedOn w:val="Tekstkomentara"/>
    <w:next w:val="Tekstkomentara"/>
    <w:link w:val="PredmetkomentaraChar"/>
    <w:rsid w:val="004B361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B3614"/>
    <w:rPr>
      <w:b/>
      <w:bCs/>
    </w:rPr>
  </w:style>
  <w:style w:type="character" w:customStyle="1" w:styleId="normaltextrun">
    <w:name w:val="normaltextrun"/>
    <w:basedOn w:val="Zadanifontodlomka"/>
    <w:rsid w:val="0004574F"/>
  </w:style>
  <w:style w:type="character" w:customStyle="1" w:styleId="eop">
    <w:name w:val="eop"/>
    <w:basedOn w:val="Zadanifontodlomka"/>
    <w:rsid w:val="0004574F"/>
  </w:style>
  <w:style w:type="paragraph" w:customStyle="1" w:styleId="paragraph">
    <w:name w:val="paragraph"/>
    <w:basedOn w:val="Normal"/>
    <w:rsid w:val="0004574F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E252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9E67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EE91-5DDE-43B7-A169-3888CD72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</vt:lpstr>
      <vt:lpstr>Red</vt:lpstr>
    </vt:vector>
  </TitlesOfParts>
  <Company>RH-TDU</Company>
  <LinksUpToDate>false</LinksUpToDate>
  <CharactersWithSpaces>6722</CharactersWithSpaces>
  <SharedDoc>false</SharedDoc>
  <HLinks>
    <vt:vector size="54" baseType="variant">
      <vt:variant>
        <vt:i4>196623</vt:i4>
      </vt:variant>
      <vt:variant>
        <vt:i4>24</vt:i4>
      </vt:variant>
      <vt:variant>
        <vt:i4>0</vt:i4>
      </vt:variant>
      <vt:variant>
        <vt:i4>5</vt:i4>
      </vt:variant>
      <vt:variant>
        <vt:lpwstr>http://www.racunalstvo.info/</vt:lpwstr>
      </vt:variant>
      <vt:variant>
        <vt:lpwstr/>
      </vt:variant>
      <vt:variant>
        <vt:i4>196623</vt:i4>
      </vt:variant>
      <vt:variant>
        <vt:i4>21</vt:i4>
      </vt:variant>
      <vt:variant>
        <vt:i4>0</vt:i4>
      </vt:variant>
      <vt:variant>
        <vt:i4>5</vt:i4>
      </vt:variant>
      <vt:variant>
        <vt:lpwstr>http://www.racunalstvo.info/</vt:lpwstr>
      </vt:variant>
      <vt:variant>
        <vt:lpwstr/>
      </vt:variant>
      <vt:variant>
        <vt:i4>196623</vt:i4>
      </vt:variant>
      <vt:variant>
        <vt:i4>18</vt:i4>
      </vt:variant>
      <vt:variant>
        <vt:i4>0</vt:i4>
      </vt:variant>
      <vt:variant>
        <vt:i4>5</vt:i4>
      </vt:variant>
      <vt:variant>
        <vt:lpwstr>http://www.racunalstvo.info/</vt:lpwstr>
      </vt:variant>
      <vt:variant>
        <vt:lpwstr/>
      </vt:variant>
      <vt:variant>
        <vt:i4>2228281</vt:i4>
      </vt:variant>
      <vt:variant>
        <vt:i4>15</vt:i4>
      </vt:variant>
      <vt:variant>
        <vt:i4>0</vt:i4>
      </vt:variant>
      <vt:variant>
        <vt:i4>5</vt:i4>
      </vt:variant>
      <vt:variant>
        <vt:lpwstr>http://www.ispiti.net/</vt:lpwstr>
      </vt:variant>
      <vt:variant>
        <vt:lpwstr/>
      </vt:variant>
      <vt:variant>
        <vt:i4>8126568</vt:i4>
      </vt:variant>
      <vt:variant>
        <vt:i4>12</vt:i4>
      </vt:variant>
      <vt:variant>
        <vt:i4>0</vt:i4>
      </vt:variant>
      <vt:variant>
        <vt:i4>5</vt:i4>
      </vt:variant>
      <vt:variant>
        <vt:lpwstr>http://www.edu.hr/</vt:lpwstr>
      </vt:variant>
      <vt:variant>
        <vt:lpwstr/>
      </vt:variant>
      <vt:variant>
        <vt:i4>2293796</vt:i4>
      </vt:variant>
      <vt:variant>
        <vt:i4>9</vt:i4>
      </vt:variant>
      <vt:variant>
        <vt:i4>0</vt:i4>
      </vt:variant>
      <vt:variant>
        <vt:i4>5</vt:i4>
      </vt:variant>
      <vt:variant>
        <vt:lpwstr>http://www.propyx.com/</vt:lpwstr>
      </vt:variant>
      <vt:variant>
        <vt:lpwstr/>
      </vt:variant>
      <vt:variant>
        <vt:i4>196623</vt:i4>
      </vt:variant>
      <vt:variant>
        <vt:i4>6</vt:i4>
      </vt:variant>
      <vt:variant>
        <vt:i4>0</vt:i4>
      </vt:variant>
      <vt:variant>
        <vt:i4>5</vt:i4>
      </vt:variant>
      <vt:variant>
        <vt:lpwstr>http://www.racunalstvo.info/</vt:lpwstr>
      </vt:variant>
      <vt:variant>
        <vt:lpwstr/>
      </vt:variant>
      <vt:variant>
        <vt:i4>5570587</vt:i4>
      </vt:variant>
      <vt:variant>
        <vt:i4>3</vt:i4>
      </vt:variant>
      <vt:variant>
        <vt:i4>0</vt:i4>
      </vt:variant>
      <vt:variant>
        <vt:i4>5</vt:i4>
      </vt:variant>
      <vt:variant>
        <vt:lpwstr>https://loomen.carnet.hr/</vt:lpwstr>
      </vt:variant>
      <vt:variant>
        <vt:lpwstr/>
      </vt:variant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prvi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</dc:title>
  <dc:subject/>
  <dc:creator>efortunato</dc:creator>
  <cp:keywords/>
  <cp:lastModifiedBy>Draženka Galošević</cp:lastModifiedBy>
  <cp:revision>3</cp:revision>
  <cp:lastPrinted>2010-08-27T13:17:00Z</cp:lastPrinted>
  <dcterms:created xsi:type="dcterms:W3CDTF">2019-09-23T08:32:00Z</dcterms:created>
  <dcterms:modified xsi:type="dcterms:W3CDTF">2019-09-23T08:43:00Z</dcterms:modified>
</cp:coreProperties>
</file>