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32" w:rsidRPr="00053B58" w:rsidRDefault="003F38AE">
      <w:pPr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3B58">
        <w:rPr>
          <w:rFonts w:ascii="Times New Roman" w:hAnsi="Times New Roman"/>
          <w:b/>
          <w:bCs/>
          <w:sz w:val="24"/>
          <w:szCs w:val="24"/>
        </w:rPr>
        <w:t>Obavijest o načinu i uvjetima ostvarivanja prava na pristup informacijama</w:t>
      </w:r>
    </w:p>
    <w:p w:rsidR="00A94975" w:rsidRDefault="003F38AE" w:rsidP="00A94975">
      <w:pPr>
        <w:spacing w:after="0" w:line="204" w:lineRule="atLeast"/>
        <w:jc w:val="both"/>
        <w:rPr>
          <w:rFonts w:ascii="Times New Roman" w:hAnsi="Times New Roman"/>
          <w:iCs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br/>
        <w:t>Pravo na pristup i</w:t>
      </w:r>
      <w:r w:rsidR="00A94975">
        <w:rPr>
          <w:rFonts w:ascii="Times New Roman" w:hAnsi="Times New Roman"/>
          <w:sz w:val="24"/>
          <w:szCs w:val="24"/>
        </w:rPr>
        <w:t xml:space="preserve">nformacijama koje posjeduje, </w:t>
      </w:r>
      <w:r w:rsidRPr="00053B58">
        <w:rPr>
          <w:rFonts w:ascii="Times New Roman" w:hAnsi="Times New Roman"/>
          <w:sz w:val="24"/>
          <w:szCs w:val="24"/>
        </w:rPr>
        <w:t xml:space="preserve">njima raspolaže ili ih nadzire </w:t>
      </w:r>
      <w:r w:rsidR="00053B58">
        <w:rPr>
          <w:rFonts w:ascii="Times New Roman" w:hAnsi="Times New Roman"/>
          <w:sz w:val="24"/>
          <w:szCs w:val="24"/>
        </w:rPr>
        <w:t xml:space="preserve">Ekonomska i upravna škola </w:t>
      </w:r>
      <w:r w:rsidR="00A94975">
        <w:rPr>
          <w:rFonts w:ascii="Times New Roman" w:hAnsi="Times New Roman"/>
          <w:sz w:val="24"/>
          <w:szCs w:val="24"/>
        </w:rPr>
        <w:t>Osijek (</w:t>
      </w:r>
      <w:r w:rsidR="000950BF">
        <w:rPr>
          <w:rFonts w:ascii="Times New Roman" w:hAnsi="Times New Roman"/>
          <w:sz w:val="24"/>
          <w:szCs w:val="24"/>
        </w:rPr>
        <w:t xml:space="preserve">u daljnjem tekstu: Škola) </w:t>
      </w:r>
      <w:r w:rsidRPr="00053B58">
        <w:rPr>
          <w:rFonts w:ascii="Times New Roman" w:hAnsi="Times New Roman"/>
          <w:sz w:val="24"/>
          <w:szCs w:val="24"/>
        </w:rPr>
        <w:t xml:space="preserve">uređeno je </w:t>
      </w:r>
      <w:r w:rsidR="008E120D">
        <w:rPr>
          <w:rFonts w:ascii="Times New Roman" w:hAnsi="Times New Roman"/>
          <w:iCs/>
          <w:sz w:val="24"/>
          <w:szCs w:val="24"/>
        </w:rPr>
        <w:t>Zakonom o pravu na pristup</w:t>
      </w:r>
    </w:p>
    <w:p w:rsidR="00A94975" w:rsidRDefault="003F38AE" w:rsidP="008E120D">
      <w:pPr>
        <w:spacing w:after="0" w:line="204" w:lineRule="atLeast"/>
        <w:rPr>
          <w:rFonts w:ascii="Times New Roman" w:hAnsi="Times New Roman"/>
          <w:sz w:val="24"/>
          <w:szCs w:val="24"/>
        </w:rPr>
      </w:pPr>
      <w:r w:rsidRPr="000950BF">
        <w:rPr>
          <w:rFonts w:ascii="Times New Roman" w:hAnsi="Times New Roman"/>
          <w:iCs/>
          <w:sz w:val="24"/>
          <w:szCs w:val="24"/>
        </w:rPr>
        <w:t>informacijama</w:t>
      </w:r>
      <w:r w:rsidR="00A94975">
        <w:rPr>
          <w:rFonts w:ascii="Times New Roman" w:hAnsi="Times New Roman"/>
          <w:sz w:val="24"/>
          <w:szCs w:val="24"/>
        </w:rPr>
        <w:t xml:space="preserve"> </w:t>
      </w:r>
      <w:r w:rsidRPr="000950BF">
        <w:rPr>
          <w:rFonts w:ascii="Times New Roman" w:hAnsi="Times New Roman"/>
          <w:sz w:val="24"/>
          <w:szCs w:val="24"/>
        </w:rPr>
        <w:t>(</w:t>
      </w:r>
      <w:r w:rsidR="000950BF">
        <w:rPr>
          <w:rFonts w:ascii="Times New Roman" w:hAnsi="Times New Roman"/>
          <w:sz w:val="24"/>
          <w:szCs w:val="24"/>
        </w:rPr>
        <w:t>„</w:t>
      </w:r>
      <w:r w:rsidRPr="000950BF">
        <w:rPr>
          <w:rFonts w:ascii="Times New Roman" w:hAnsi="Times New Roman"/>
          <w:iCs/>
          <w:sz w:val="24"/>
          <w:szCs w:val="24"/>
        </w:rPr>
        <w:t>Narodne novine</w:t>
      </w:r>
      <w:r w:rsidR="000950BF">
        <w:rPr>
          <w:rFonts w:ascii="Times New Roman" w:hAnsi="Times New Roman"/>
          <w:iCs/>
          <w:sz w:val="24"/>
          <w:szCs w:val="24"/>
        </w:rPr>
        <w:t>“</w:t>
      </w:r>
      <w:r w:rsidRPr="000950BF">
        <w:rPr>
          <w:rFonts w:ascii="Times New Roman" w:hAnsi="Times New Roman"/>
          <w:sz w:val="24"/>
          <w:szCs w:val="24"/>
        </w:rPr>
        <w:t xml:space="preserve">, </w:t>
      </w:r>
      <w:r w:rsidR="00053B58" w:rsidRPr="000950BF">
        <w:rPr>
          <w:rFonts w:ascii="Times New Roman" w:hAnsi="Times New Roman"/>
          <w:sz w:val="24"/>
          <w:szCs w:val="24"/>
        </w:rPr>
        <w:t xml:space="preserve">broj: </w:t>
      </w:r>
      <w:r w:rsidRPr="000950BF">
        <w:rPr>
          <w:rFonts w:ascii="Times New Roman" w:hAnsi="Times New Roman"/>
          <w:sz w:val="24"/>
          <w:szCs w:val="24"/>
        </w:rPr>
        <w:t>25/13</w:t>
      </w:r>
      <w:r w:rsidR="00053B58" w:rsidRPr="000950BF">
        <w:rPr>
          <w:rFonts w:ascii="Times New Roman" w:hAnsi="Times New Roman"/>
          <w:sz w:val="24"/>
          <w:szCs w:val="24"/>
        </w:rPr>
        <w:t>. i</w:t>
      </w:r>
      <w:r w:rsidR="000B1AEA" w:rsidRPr="000950BF">
        <w:rPr>
          <w:rFonts w:ascii="Times New Roman" w:hAnsi="Times New Roman"/>
          <w:sz w:val="24"/>
          <w:szCs w:val="24"/>
        </w:rPr>
        <w:t xml:space="preserve">  85/15</w:t>
      </w:r>
      <w:r w:rsidRPr="000950BF">
        <w:rPr>
          <w:rFonts w:ascii="Times New Roman" w:hAnsi="Times New Roman"/>
          <w:sz w:val="24"/>
          <w:szCs w:val="24"/>
        </w:rPr>
        <w:t>.).</w:t>
      </w:r>
      <w:r w:rsidRPr="000950BF">
        <w:rPr>
          <w:rFonts w:ascii="Times New Roman" w:hAnsi="Times New Roman"/>
          <w:sz w:val="24"/>
          <w:szCs w:val="24"/>
        </w:rPr>
        <w:br/>
      </w:r>
    </w:p>
    <w:p w:rsidR="00AF0032" w:rsidRPr="002E6EE8" w:rsidRDefault="003F38AE" w:rsidP="002E6EE8">
      <w:pPr>
        <w:spacing w:after="0" w:line="204" w:lineRule="atLeast"/>
        <w:jc w:val="both"/>
        <w:rPr>
          <w:rFonts w:ascii="Times New Roman" w:hAnsi="Times New Roman"/>
          <w:iCs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t>Sukladno članku 5. stavku 3. Zakona</w:t>
      </w:r>
      <w:r w:rsidR="002E6EE8" w:rsidRPr="002E6EE8">
        <w:rPr>
          <w:rFonts w:ascii="Times New Roman" w:hAnsi="Times New Roman"/>
          <w:iCs/>
          <w:sz w:val="24"/>
          <w:szCs w:val="24"/>
        </w:rPr>
        <w:t xml:space="preserve"> </w:t>
      </w:r>
      <w:r w:rsidR="002E6EE8">
        <w:rPr>
          <w:rFonts w:ascii="Times New Roman" w:hAnsi="Times New Roman"/>
          <w:iCs/>
          <w:sz w:val="24"/>
          <w:szCs w:val="24"/>
        </w:rPr>
        <w:t>o pravu na pristup</w:t>
      </w:r>
      <w:r w:rsidR="002E6EE8">
        <w:rPr>
          <w:rFonts w:ascii="Times New Roman" w:hAnsi="Times New Roman"/>
          <w:iCs/>
          <w:sz w:val="24"/>
          <w:szCs w:val="24"/>
        </w:rPr>
        <w:t xml:space="preserve"> </w:t>
      </w:r>
      <w:r w:rsidR="002E6EE8" w:rsidRPr="000950BF">
        <w:rPr>
          <w:rFonts w:ascii="Times New Roman" w:hAnsi="Times New Roman"/>
          <w:iCs/>
          <w:sz w:val="24"/>
          <w:szCs w:val="24"/>
        </w:rPr>
        <w:t>informacijama</w:t>
      </w:r>
      <w:r w:rsidRPr="00053B58">
        <w:rPr>
          <w:rFonts w:ascii="Times New Roman" w:hAnsi="Times New Roman"/>
          <w:sz w:val="24"/>
          <w:szCs w:val="24"/>
        </w:rPr>
        <w:t>, informacija je svaki podatak koji posjeduje tijelo javne vlasti u obliku dokumenta, zapisa, dosjea, registra ili u bilo kojem drugom obliku, neovisno o načinu na koji je prikazana (napisani, nacrtani, tiskani, snimljeni, magnetni, optički, elektronički ili neki drugi zapis).</w:t>
      </w:r>
    </w:p>
    <w:p w:rsidR="00AF0032" w:rsidRPr="00053B58" w:rsidRDefault="003F38AE" w:rsidP="000B1AEA">
      <w:pPr>
        <w:spacing w:after="0" w:line="204" w:lineRule="atLeast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br/>
        <w:t>Pravo na informaciju ostvaruje se podnošenjem zahtjeva za pravo na pristup informacijama Školi:</w:t>
      </w:r>
      <w:r w:rsidRPr="00053B58">
        <w:rPr>
          <w:rFonts w:ascii="Times New Roman" w:hAnsi="Times New Roman"/>
          <w:sz w:val="24"/>
          <w:szCs w:val="24"/>
        </w:rPr>
        <w:br/>
        <w:t xml:space="preserve">- pisanim putem (može se koristiti obrazac), na adresu: </w:t>
      </w:r>
      <w:r w:rsidR="00053B58">
        <w:rPr>
          <w:rFonts w:ascii="Times New Roman" w:hAnsi="Times New Roman"/>
          <w:sz w:val="24"/>
          <w:szCs w:val="24"/>
        </w:rPr>
        <w:t>Ekonomska i upravna škola Osijek</w:t>
      </w:r>
      <w:r w:rsidR="007D424D" w:rsidRPr="00053B58">
        <w:rPr>
          <w:rFonts w:ascii="Times New Roman" w:hAnsi="Times New Roman"/>
          <w:sz w:val="24"/>
          <w:szCs w:val="24"/>
        </w:rPr>
        <w:t xml:space="preserve">, </w:t>
      </w:r>
      <w:r w:rsidR="00053B58">
        <w:rPr>
          <w:rFonts w:ascii="Times New Roman" w:hAnsi="Times New Roman"/>
          <w:sz w:val="24"/>
          <w:szCs w:val="24"/>
        </w:rPr>
        <w:t>Trg Svetog Trojstva 4</w:t>
      </w:r>
      <w:r w:rsidR="007D424D" w:rsidRPr="00053B58">
        <w:rPr>
          <w:rFonts w:ascii="Times New Roman" w:hAnsi="Times New Roman"/>
          <w:sz w:val="24"/>
          <w:szCs w:val="24"/>
        </w:rPr>
        <w:t>, 31000 Osijek</w:t>
      </w:r>
      <w:bookmarkStart w:id="0" w:name="_GoBack"/>
      <w:bookmarkEnd w:id="0"/>
    </w:p>
    <w:p w:rsidR="00053B58" w:rsidRDefault="003F38AE" w:rsidP="007D424D">
      <w:pPr>
        <w:spacing w:after="0" w:line="204" w:lineRule="atLeast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t>- elektroničkom poštom na e-adresu: </w:t>
      </w:r>
      <w:r w:rsidR="00053B58">
        <w:rPr>
          <w:rFonts w:ascii="Times New Roman" w:hAnsi="Times New Roman"/>
          <w:sz w:val="24"/>
          <w:szCs w:val="24"/>
        </w:rPr>
        <w:t>nena.dgo@gmail.com</w:t>
      </w:r>
      <w:r w:rsidRPr="00053B58">
        <w:rPr>
          <w:rFonts w:ascii="Times New Roman" w:hAnsi="Times New Roman"/>
          <w:sz w:val="24"/>
          <w:szCs w:val="24"/>
        </w:rPr>
        <w:t xml:space="preserve"> </w:t>
      </w:r>
    </w:p>
    <w:p w:rsidR="00AF0032" w:rsidRPr="00053B58" w:rsidRDefault="00053B58" w:rsidP="007D424D">
      <w:pPr>
        <w:spacing w:after="0" w:line="204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EE8">
        <w:rPr>
          <w:rFonts w:ascii="Times New Roman" w:hAnsi="Times New Roman"/>
          <w:sz w:val="24"/>
          <w:szCs w:val="24"/>
        </w:rPr>
        <w:t>telefonski na broj: 031</w:t>
      </w:r>
      <w:r>
        <w:rPr>
          <w:rFonts w:ascii="Times New Roman" w:hAnsi="Times New Roman"/>
          <w:sz w:val="24"/>
          <w:szCs w:val="24"/>
        </w:rPr>
        <w:t>399343</w:t>
      </w:r>
      <w:r w:rsidR="003F38AE" w:rsidRPr="00053B58">
        <w:rPr>
          <w:rFonts w:ascii="Times New Roman" w:hAnsi="Times New Roman"/>
          <w:sz w:val="24"/>
          <w:szCs w:val="24"/>
        </w:rPr>
        <w:br/>
        <w:t>- osobnim donošenjem u tajništvo Škole radnim danom od 10:00 do 14:00 sati.</w:t>
      </w:r>
    </w:p>
    <w:p w:rsidR="000B1AEA" w:rsidRPr="00053B58" w:rsidRDefault="000B1AEA" w:rsidP="007D424D">
      <w:pPr>
        <w:spacing w:after="0" w:line="204" w:lineRule="atLeast"/>
        <w:rPr>
          <w:rFonts w:ascii="Times New Roman" w:hAnsi="Times New Roman"/>
          <w:sz w:val="24"/>
          <w:szCs w:val="24"/>
        </w:rPr>
      </w:pPr>
    </w:p>
    <w:p w:rsidR="00AF0032" w:rsidRPr="00053B58" w:rsidRDefault="003F38AE" w:rsidP="00464661">
      <w:pPr>
        <w:spacing w:after="0" w:line="204" w:lineRule="atLeast"/>
        <w:jc w:val="both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t>Korisnik može u zahtjevu za pristup informaciji naznačiti prikladan način dobivanja informacije, a ako ne naznači, informacija će se dostaviti na način na koji je podnesen zahtjev.</w:t>
      </w:r>
    </w:p>
    <w:p w:rsidR="00AF0032" w:rsidRPr="00053B58" w:rsidRDefault="003F38AE" w:rsidP="00464661">
      <w:pPr>
        <w:spacing w:after="0" w:line="204" w:lineRule="atLeast"/>
        <w:jc w:val="both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t xml:space="preserve">Informacijama i dokumentima koji su javno dostupni u elektroničkom obliku moguće je pristupiti izravno, bez upućivanja posebnog zahtjeva, a sve ostale informacije i dokumente korisnik prava na pristup informacijama ostvaruje podnošenjem usmenog ili pisanog zahtjeva. </w:t>
      </w:r>
    </w:p>
    <w:p w:rsidR="00AF0032" w:rsidRPr="00053B58" w:rsidRDefault="00AF0032" w:rsidP="00464661">
      <w:pPr>
        <w:spacing w:after="0" w:line="204" w:lineRule="atLeast"/>
        <w:jc w:val="both"/>
        <w:rPr>
          <w:rFonts w:ascii="Times New Roman" w:hAnsi="Times New Roman"/>
          <w:sz w:val="24"/>
          <w:szCs w:val="24"/>
        </w:rPr>
      </w:pPr>
    </w:p>
    <w:p w:rsidR="00AF0032" w:rsidRPr="00053B58" w:rsidRDefault="007D424D" w:rsidP="00464661">
      <w:pPr>
        <w:pStyle w:val="T-119sred"/>
        <w:jc w:val="both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t>OGRANIČENJE PRAVA NA PRISTUP INFORMACIJAMA</w:t>
      </w:r>
    </w:p>
    <w:p w:rsidR="00AF0032" w:rsidRPr="00053B58" w:rsidRDefault="000B1AEA" w:rsidP="00464661">
      <w:pPr>
        <w:pStyle w:val="T-109sred"/>
        <w:jc w:val="both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caps w:val="0"/>
          <w:sz w:val="24"/>
          <w:szCs w:val="24"/>
        </w:rPr>
        <w:t>Ograničenja i njihovo trajanje propisano je člankom 15. Zakona o pravu na pristup informacijama</w:t>
      </w:r>
      <w:r w:rsidR="00053B58">
        <w:rPr>
          <w:rFonts w:ascii="Times New Roman" w:hAnsi="Times New Roman"/>
          <w:caps w:val="0"/>
          <w:sz w:val="24"/>
          <w:szCs w:val="24"/>
        </w:rPr>
        <w:t>.</w:t>
      </w:r>
    </w:p>
    <w:p w:rsidR="00EA48C9" w:rsidRPr="00053B58" w:rsidRDefault="00053B58" w:rsidP="00EA48C9">
      <w:pPr>
        <w:pStyle w:val="StandardWeb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S mrežne stranice </w:t>
      </w:r>
      <w:r w:rsidR="000950BF">
        <w:rPr>
          <w:color w:val="000000" w:themeColor="text1"/>
        </w:rPr>
        <w:t>Škole</w:t>
      </w:r>
      <w:r>
        <w:rPr>
          <w:color w:val="000000" w:themeColor="text1"/>
        </w:rPr>
        <w:t xml:space="preserve"> </w:t>
      </w:r>
      <w:r w:rsidR="000950BF">
        <w:rPr>
          <w:color w:val="000000" w:themeColor="text1"/>
        </w:rPr>
        <w:t>mogu se preuzeti sl</w:t>
      </w:r>
      <w:r w:rsidR="00EA48C9" w:rsidRPr="00053B58">
        <w:rPr>
          <w:color w:val="000000" w:themeColor="text1"/>
        </w:rPr>
        <w:t>jedeći obrasci:</w:t>
      </w:r>
    </w:p>
    <w:p w:rsidR="00EA48C9" w:rsidRPr="00053B58" w:rsidRDefault="00EA48C9" w:rsidP="000950B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53B58">
        <w:rPr>
          <w:color w:val="000000" w:themeColor="text1"/>
        </w:rPr>
        <w:t>Zahtjev za pristup informacijama</w:t>
      </w:r>
    </w:p>
    <w:p w:rsidR="000950BF" w:rsidRDefault="00EA48C9" w:rsidP="000950B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53B58">
        <w:rPr>
          <w:color w:val="000000" w:themeColor="text1"/>
        </w:rPr>
        <w:t>Zahtjev za dopunu ili ispravak informacije</w:t>
      </w:r>
    </w:p>
    <w:p w:rsidR="00EA48C9" w:rsidRPr="00053B58" w:rsidRDefault="00EA48C9" w:rsidP="000950B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53B58">
        <w:rPr>
          <w:color w:val="000000" w:themeColor="text1"/>
        </w:rPr>
        <w:t>Zahtjev za ponovnu uporabu informacija.</w:t>
      </w:r>
    </w:p>
    <w:p w:rsidR="00EA48C9" w:rsidRPr="00053B58" w:rsidRDefault="00EA48C9" w:rsidP="00053B58">
      <w:pPr>
        <w:pStyle w:val="StandardWeb"/>
        <w:shd w:val="clear" w:color="auto" w:fill="FFFFFF"/>
        <w:rPr>
          <w:color w:val="000000" w:themeColor="text1"/>
        </w:rPr>
      </w:pPr>
      <w:r w:rsidRPr="00053B58">
        <w:rPr>
          <w:color w:val="000000" w:themeColor="text1"/>
        </w:rPr>
        <w:t>Na pristup informacijama u postupcima pred tijelima javne vlasti ne plaćaju se upravne i sudske pristojbe.</w:t>
      </w:r>
    </w:p>
    <w:p w:rsidR="00053B58" w:rsidRDefault="000950BF" w:rsidP="00053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Škola </w:t>
      </w:r>
      <w:r w:rsidR="00EA48C9" w:rsidRPr="00053B58">
        <w:rPr>
          <w:rFonts w:ascii="Times New Roman" w:hAnsi="Times New Roman"/>
          <w:sz w:val="24"/>
          <w:szCs w:val="24"/>
        </w:rPr>
        <w:t>ima pravo na naknadu stvarnih materijalnih troškova koji nastanu pružanjem informacije korisniku prava na pristup informacijama i ponovnu uporabu informacija, kao i na naknadu troškova dostave tražene informacije, koja se</w:t>
      </w:r>
      <w:r w:rsidR="00053B58">
        <w:rPr>
          <w:rFonts w:ascii="Times New Roman" w:hAnsi="Times New Roman"/>
          <w:sz w:val="24"/>
          <w:szCs w:val="24"/>
        </w:rPr>
        <w:t xml:space="preserve"> naplaćuje sukladno  Kriterijima</w:t>
      </w:r>
      <w:r w:rsidR="00EA48C9" w:rsidRPr="00053B58">
        <w:rPr>
          <w:rFonts w:ascii="Times New Roman" w:hAnsi="Times New Roman"/>
          <w:sz w:val="24"/>
          <w:szCs w:val="24"/>
        </w:rPr>
        <w:t xml:space="preserve"> za određivanje visine naknade stvarnih materijalnih troškova i troškova </w:t>
      </w:r>
      <w:r w:rsidR="00053B58">
        <w:rPr>
          <w:rFonts w:ascii="Times New Roman" w:hAnsi="Times New Roman"/>
          <w:sz w:val="24"/>
          <w:szCs w:val="24"/>
        </w:rPr>
        <w:t>dostave informacije (</w:t>
      </w:r>
      <w:r>
        <w:rPr>
          <w:rFonts w:ascii="Times New Roman" w:hAnsi="Times New Roman"/>
          <w:sz w:val="24"/>
          <w:szCs w:val="24"/>
        </w:rPr>
        <w:t xml:space="preserve">„Narodne novine“, </w:t>
      </w:r>
      <w:r w:rsidR="00053B58">
        <w:rPr>
          <w:rFonts w:ascii="Times New Roman" w:hAnsi="Times New Roman"/>
          <w:sz w:val="24"/>
          <w:szCs w:val="24"/>
        </w:rPr>
        <w:t>broj: 12/14. i 15/14.).</w:t>
      </w:r>
    </w:p>
    <w:p w:rsidR="00EA48C9" w:rsidRPr="00053B58" w:rsidRDefault="00EA48C9" w:rsidP="00053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B58">
        <w:rPr>
          <w:rFonts w:ascii="Times New Roman" w:hAnsi="Times New Roman"/>
          <w:sz w:val="24"/>
          <w:szCs w:val="24"/>
        </w:rPr>
        <w:br/>
      </w:r>
    </w:p>
    <w:p w:rsidR="00AF0032" w:rsidRDefault="00AF0032" w:rsidP="000B1AEA">
      <w:pPr>
        <w:pStyle w:val="T-98-2"/>
      </w:pPr>
    </w:p>
    <w:sectPr w:rsidR="00AF0032" w:rsidSect="00AF00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E9" w:rsidRDefault="00DC60E9" w:rsidP="00AF0032">
      <w:pPr>
        <w:spacing w:after="0" w:line="240" w:lineRule="auto"/>
      </w:pPr>
      <w:r>
        <w:separator/>
      </w:r>
    </w:p>
  </w:endnote>
  <w:endnote w:type="continuationSeparator" w:id="0">
    <w:p w:rsidR="00DC60E9" w:rsidRDefault="00DC60E9" w:rsidP="00A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-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E9" w:rsidRDefault="00DC60E9" w:rsidP="00AF0032">
      <w:pPr>
        <w:spacing w:after="0" w:line="240" w:lineRule="auto"/>
      </w:pPr>
      <w:r w:rsidRPr="00AF0032">
        <w:rPr>
          <w:color w:val="000000"/>
        </w:rPr>
        <w:separator/>
      </w:r>
    </w:p>
  </w:footnote>
  <w:footnote w:type="continuationSeparator" w:id="0">
    <w:p w:rsidR="00DC60E9" w:rsidRDefault="00DC60E9" w:rsidP="00AF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73"/>
    <w:multiLevelType w:val="hybridMultilevel"/>
    <w:tmpl w:val="62306A24"/>
    <w:lvl w:ilvl="0" w:tplc="FE14D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10E"/>
    <w:multiLevelType w:val="hybridMultilevel"/>
    <w:tmpl w:val="60561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5B39"/>
    <w:multiLevelType w:val="hybridMultilevel"/>
    <w:tmpl w:val="DB8C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32"/>
    <w:rsid w:val="00053B58"/>
    <w:rsid w:val="000950BF"/>
    <w:rsid w:val="000B1AEA"/>
    <w:rsid w:val="000B2673"/>
    <w:rsid w:val="0027551C"/>
    <w:rsid w:val="002E60A1"/>
    <w:rsid w:val="002E6EE8"/>
    <w:rsid w:val="003F38AE"/>
    <w:rsid w:val="00464661"/>
    <w:rsid w:val="007D424D"/>
    <w:rsid w:val="008E120D"/>
    <w:rsid w:val="00A94975"/>
    <w:rsid w:val="00AF0032"/>
    <w:rsid w:val="00DC60E9"/>
    <w:rsid w:val="00EA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98C6"/>
  <w15:docId w15:val="{D88EEDC1-6CD5-4E17-A787-83F3C93F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032"/>
    <w:pPr>
      <w:suppressAutoHyphens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F0032"/>
    <w:rPr>
      <w:strike w:val="0"/>
      <w:dstrike w:val="0"/>
      <w:color w:val="D71920"/>
      <w:u w:val="none"/>
    </w:rPr>
  </w:style>
  <w:style w:type="paragraph" w:customStyle="1" w:styleId="T-109sred">
    <w:name w:val="T-10/9 sred"/>
    <w:rsid w:val="00AF0032"/>
    <w:pPr>
      <w:widowControl w:val="0"/>
      <w:suppressAutoHyphens/>
      <w:autoSpaceDE w:val="0"/>
      <w:spacing w:before="85" w:after="43" w:line="240" w:lineRule="auto"/>
      <w:jc w:val="center"/>
    </w:pPr>
    <w:rPr>
      <w:rFonts w:ascii="Times-NewRoman" w:eastAsia="Times New Roman" w:hAnsi="Times-NewRoman"/>
      <w:caps/>
      <w:sz w:val="21"/>
      <w:szCs w:val="21"/>
      <w:lang w:eastAsia="hr-HR"/>
    </w:rPr>
  </w:style>
  <w:style w:type="paragraph" w:customStyle="1" w:styleId="T-98-2">
    <w:name w:val="T-9/8-2"/>
    <w:rsid w:val="00AF0032"/>
    <w:pPr>
      <w:widowControl w:val="0"/>
      <w:tabs>
        <w:tab w:val="left" w:pos="2153"/>
      </w:tabs>
      <w:suppressAutoHyphens/>
      <w:autoSpaceDE w:val="0"/>
      <w:spacing w:after="43" w:line="240" w:lineRule="auto"/>
      <w:ind w:firstLine="342"/>
      <w:jc w:val="both"/>
    </w:pPr>
    <w:rPr>
      <w:rFonts w:ascii="Times-NewRoman" w:eastAsia="Times New Roman" w:hAnsi="Times-NewRoman"/>
      <w:sz w:val="19"/>
      <w:szCs w:val="19"/>
      <w:lang w:eastAsia="hr-HR"/>
    </w:rPr>
  </w:style>
  <w:style w:type="paragraph" w:customStyle="1" w:styleId="T-119sred">
    <w:name w:val="T-11/9 sred"/>
    <w:next w:val="T-98-2"/>
    <w:rsid w:val="00AF0032"/>
    <w:pPr>
      <w:widowControl w:val="0"/>
      <w:suppressAutoHyphens/>
      <w:autoSpaceDE w:val="0"/>
      <w:spacing w:before="128" w:after="43" w:line="240" w:lineRule="auto"/>
      <w:jc w:val="center"/>
    </w:pPr>
    <w:rPr>
      <w:rFonts w:ascii="Times-NewRoman" w:eastAsia="Times New Roman" w:hAnsi="Times-NewRoman"/>
      <w:sz w:val="23"/>
      <w:szCs w:val="23"/>
      <w:lang w:eastAsia="hr-HR"/>
    </w:rPr>
  </w:style>
  <w:style w:type="paragraph" w:customStyle="1" w:styleId="Clanak">
    <w:name w:val="Clanak"/>
    <w:next w:val="T-98-2"/>
    <w:rsid w:val="00AF0032"/>
    <w:pPr>
      <w:widowControl w:val="0"/>
      <w:suppressAutoHyphens/>
      <w:autoSpaceDE w:val="0"/>
      <w:spacing w:before="86" w:after="43" w:line="240" w:lineRule="auto"/>
      <w:jc w:val="center"/>
    </w:pPr>
    <w:rPr>
      <w:rFonts w:ascii="Times-NewRoman" w:eastAsia="Times New Roman" w:hAnsi="Times-NewRoman"/>
      <w:sz w:val="19"/>
      <w:szCs w:val="19"/>
      <w:lang w:eastAsia="hr-HR"/>
    </w:rPr>
  </w:style>
  <w:style w:type="paragraph" w:styleId="Naslov">
    <w:name w:val="Title"/>
    <w:basedOn w:val="Normal"/>
    <w:rsid w:val="00AF0032"/>
    <w:pPr>
      <w:suppressAutoHyphens w:val="0"/>
      <w:spacing w:after="0" w:line="240" w:lineRule="auto"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rsid w:val="00AF0032"/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A48C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EUŠO</dc:creator>
  <cp:lastModifiedBy>TAJNIK</cp:lastModifiedBy>
  <cp:revision>6</cp:revision>
  <dcterms:created xsi:type="dcterms:W3CDTF">2022-01-26T12:30:00Z</dcterms:created>
  <dcterms:modified xsi:type="dcterms:W3CDTF">2022-01-26T12:41:00Z</dcterms:modified>
</cp:coreProperties>
</file>