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E2A9B" w14:textId="37954383" w:rsidR="007710CC" w:rsidRDefault="00906C68" w:rsidP="00F74248">
      <w:pPr>
        <w:pStyle w:val="Naslov"/>
        <w:ind w:left="0"/>
        <w:jc w:val="center"/>
      </w:pPr>
      <w:r>
        <w:rPr>
          <w:color w:val="221F1F"/>
        </w:rPr>
        <w:t>OBRAZAC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POZIVA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ZA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ORGANIZACIJU</w:t>
      </w:r>
      <w:r>
        <w:rPr>
          <w:color w:val="221F1F"/>
          <w:spacing w:val="-9"/>
        </w:rPr>
        <w:t xml:space="preserve"> </w:t>
      </w:r>
      <w:r w:rsidR="00F74248">
        <w:rPr>
          <w:color w:val="221F1F"/>
        </w:rPr>
        <w:t>VIŠEDNEVNE I</w:t>
      </w:r>
      <w:r>
        <w:rPr>
          <w:color w:val="221F1F"/>
        </w:rPr>
        <w:t>ZVANUČIONIČKE NASTAVE</w:t>
      </w:r>
    </w:p>
    <w:p w14:paraId="65B55972" w14:textId="77777777" w:rsidR="007710CC" w:rsidRDefault="007710CC">
      <w:pPr>
        <w:pStyle w:val="Tijeloteksta"/>
        <w:spacing w:before="1"/>
        <w:rPr>
          <w:rFonts w:ascii="Times New Roman"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362"/>
      </w:tblGrid>
      <w:tr w:rsidR="007710CC" w14:paraId="49CA6459" w14:textId="77777777">
        <w:trPr>
          <w:trHeight w:val="906"/>
        </w:trPr>
        <w:tc>
          <w:tcPr>
            <w:tcW w:w="1493" w:type="dxa"/>
            <w:shd w:val="clear" w:color="auto" w:fill="CCCCCC"/>
          </w:tcPr>
          <w:p w14:paraId="793552C9" w14:textId="77777777" w:rsidR="007710CC" w:rsidRDefault="007710CC">
            <w:pPr>
              <w:pStyle w:val="TableParagraph"/>
              <w:spacing w:before="125"/>
              <w:rPr>
                <w:rFonts w:ascii="Times New Roman"/>
                <w:sz w:val="18"/>
              </w:rPr>
            </w:pPr>
          </w:p>
          <w:p w14:paraId="0DB5EA33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poziva</w:t>
            </w:r>
          </w:p>
        </w:tc>
        <w:tc>
          <w:tcPr>
            <w:tcW w:w="1362" w:type="dxa"/>
          </w:tcPr>
          <w:p w14:paraId="16E65FB3" w14:textId="77777777" w:rsidR="007710CC" w:rsidRDefault="007710CC"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 w14:paraId="1EF22035" w14:textId="54323FD1" w:rsidR="007710CC" w:rsidRPr="009A6F0B" w:rsidRDefault="00EE0A95">
            <w:pPr>
              <w:pStyle w:val="TableParagraph"/>
              <w:spacing w:before="1"/>
              <w:ind w:left="388"/>
              <w:rPr>
                <w:b/>
                <w:bCs/>
                <w:sz w:val="18"/>
              </w:rPr>
            </w:pPr>
            <w:r w:rsidRPr="009A6F0B">
              <w:rPr>
                <w:b/>
                <w:bCs/>
                <w:color w:val="221F1F"/>
                <w:spacing w:val="-2"/>
                <w:sz w:val="18"/>
              </w:rPr>
              <w:t>1</w:t>
            </w:r>
            <w:r w:rsidR="00906C68" w:rsidRPr="009A6F0B">
              <w:rPr>
                <w:b/>
                <w:bCs/>
                <w:color w:val="221F1F"/>
                <w:spacing w:val="-2"/>
                <w:sz w:val="18"/>
              </w:rPr>
              <w:t>/202</w:t>
            </w:r>
            <w:r w:rsidRPr="009A6F0B">
              <w:rPr>
                <w:b/>
                <w:bCs/>
                <w:color w:val="221F1F"/>
                <w:spacing w:val="-2"/>
                <w:sz w:val="18"/>
              </w:rPr>
              <w:t>5</w:t>
            </w:r>
          </w:p>
        </w:tc>
      </w:tr>
    </w:tbl>
    <w:p w14:paraId="74789507" w14:textId="77777777" w:rsidR="007710CC" w:rsidRDefault="007710CC">
      <w:pPr>
        <w:pStyle w:val="Tijeloteksta"/>
        <w:rPr>
          <w:rFonts w:ascii="Times New Roman"/>
          <w:sz w:val="20"/>
        </w:rPr>
      </w:pPr>
    </w:p>
    <w:p w14:paraId="50FA208F" w14:textId="77777777" w:rsidR="007710CC" w:rsidRDefault="007710CC">
      <w:pPr>
        <w:pStyle w:val="Tijeloteksta"/>
        <w:spacing w:before="102"/>
        <w:rPr>
          <w:rFonts w:ascii="Times New Roman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1853"/>
        <w:gridCol w:w="708"/>
        <w:gridCol w:w="1081"/>
        <w:gridCol w:w="780"/>
        <w:gridCol w:w="854"/>
      </w:tblGrid>
      <w:tr w:rsidR="007710CC" w14:paraId="5913BFE4" w14:textId="77777777">
        <w:trPr>
          <w:trHeight w:val="426"/>
        </w:trPr>
        <w:tc>
          <w:tcPr>
            <w:tcW w:w="418" w:type="dxa"/>
            <w:shd w:val="clear" w:color="auto" w:fill="CCCCCC"/>
          </w:tcPr>
          <w:p w14:paraId="26BFE0E6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2A238DF4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Podaci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školi: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31099E89" w14:textId="77777777" w:rsidR="007710CC" w:rsidRDefault="00906C68">
            <w:pPr>
              <w:pStyle w:val="TableParagraph"/>
              <w:spacing w:before="95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tražene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podatke:</w:t>
            </w:r>
          </w:p>
        </w:tc>
      </w:tr>
      <w:tr w:rsidR="007710CC" w14:paraId="05936221" w14:textId="77777777">
        <w:trPr>
          <w:trHeight w:val="640"/>
        </w:trPr>
        <w:tc>
          <w:tcPr>
            <w:tcW w:w="418" w:type="dxa"/>
          </w:tcPr>
          <w:p w14:paraId="65B56AA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7BC9D79E" w14:textId="77777777" w:rsidR="007710CC" w:rsidRDefault="00906C68">
            <w:pPr>
              <w:pStyle w:val="TableParagraph"/>
              <w:spacing w:before="200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Naziv </w:t>
            </w:r>
            <w:r>
              <w:rPr>
                <w:color w:val="221F1F"/>
                <w:spacing w:val="-2"/>
                <w:sz w:val="18"/>
              </w:rPr>
              <w:t>škole:</w:t>
            </w:r>
          </w:p>
        </w:tc>
        <w:tc>
          <w:tcPr>
            <w:tcW w:w="5276" w:type="dxa"/>
            <w:gridSpan w:val="5"/>
          </w:tcPr>
          <w:p w14:paraId="0961BCC4" w14:textId="77777777" w:rsidR="007710CC" w:rsidRPr="009A6F0B" w:rsidRDefault="00906C68">
            <w:pPr>
              <w:pStyle w:val="TableParagraph"/>
              <w:spacing w:before="95"/>
              <w:ind w:left="95"/>
              <w:rPr>
                <w:b/>
                <w:bCs/>
                <w:sz w:val="18"/>
              </w:rPr>
            </w:pPr>
            <w:r w:rsidRPr="009A6F0B">
              <w:rPr>
                <w:b/>
                <w:bCs/>
                <w:color w:val="221F1F"/>
                <w:sz w:val="18"/>
              </w:rPr>
              <w:t>Ekonomska</w:t>
            </w:r>
            <w:r w:rsidRPr="009A6F0B">
              <w:rPr>
                <w:b/>
                <w:bCs/>
                <w:color w:val="221F1F"/>
                <w:spacing w:val="-3"/>
                <w:sz w:val="18"/>
              </w:rPr>
              <w:t xml:space="preserve"> </w:t>
            </w:r>
            <w:r w:rsidRPr="009A6F0B">
              <w:rPr>
                <w:b/>
                <w:bCs/>
                <w:color w:val="221F1F"/>
                <w:sz w:val="18"/>
              </w:rPr>
              <w:t>i</w:t>
            </w:r>
            <w:r w:rsidRPr="009A6F0B">
              <w:rPr>
                <w:b/>
                <w:bCs/>
                <w:color w:val="221F1F"/>
                <w:spacing w:val="-3"/>
                <w:sz w:val="18"/>
              </w:rPr>
              <w:t xml:space="preserve"> </w:t>
            </w:r>
            <w:r w:rsidRPr="009A6F0B">
              <w:rPr>
                <w:b/>
                <w:bCs/>
                <w:color w:val="221F1F"/>
                <w:sz w:val="18"/>
              </w:rPr>
              <w:t>upravna</w:t>
            </w:r>
            <w:r w:rsidRPr="009A6F0B">
              <w:rPr>
                <w:b/>
                <w:bCs/>
                <w:color w:val="221F1F"/>
                <w:spacing w:val="-3"/>
                <w:sz w:val="18"/>
              </w:rPr>
              <w:t xml:space="preserve"> </w:t>
            </w:r>
            <w:r w:rsidRPr="009A6F0B">
              <w:rPr>
                <w:b/>
                <w:bCs/>
                <w:color w:val="221F1F"/>
                <w:sz w:val="18"/>
              </w:rPr>
              <w:t>škola</w:t>
            </w:r>
            <w:r w:rsidRPr="009A6F0B">
              <w:rPr>
                <w:b/>
                <w:bCs/>
                <w:color w:val="221F1F"/>
                <w:spacing w:val="-3"/>
                <w:sz w:val="18"/>
              </w:rPr>
              <w:t xml:space="preserve"> </w:t>
            </w:r>
            <w:r w:rsidRPr="009A6F0B">
              <w:rPr>
                <w:b/>
                <w:bCs/>
                <w:color w:val="221F1F"/>
                <w:spacing w:val="-2"/>
                <w:sz w:val="18"/>
              </w:rPr>
              <w:t>Osijek</w:t>
            </w:r>
          </w:p>
        </w:tc>
      </w:tr>
      <w:tr w:rsidR="007710CC" w14:paraId="266366BB" w14:textId="77777777">
        <w:trPr>
          <w:trHeight w:val="638"/>
        </w:trPr>
        <w:tc>
          <w:tcPr>
            <w:tcW w:w="418" w:type="dxa"/>
          </w:tcPr>
          <w:p w14:paraId="022844F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5DE96076" w14:textId="77777777" w:rsidR="007710CC" w:rsidRDefault="00906C68">
            <w:pPr>
              <w:pStyle w:val="TableParagraph"/>
              <w:spacing w:before="199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Adresa:</w:t>
            </w:r>
          </w:p>
        </w:tc>
        <w:tc>
          <w:tcPr>
            <w:tcW w:w="5276" w:type="dxa"/>
            <w:gridSpan w:val="5"/>
          </w:tcPr>
          <w:p w14:paraId="5D266E54" w14:textId="77777777" w:rsidR="007710CC" w:rsidRPr="009A6F0B" w:rsidRDefault="00906C68">
            <w:pPr>
              <w:pStyle w:val="TableParagraph"/>
              <w:spacing w:before="93"/>
              <w:ind w:left="95"/>
              <w:rPr>
                <w:b/>
                <w:bCs/>
                <w:sz w:val="18"/>
              </w:rPr>
            </w:pPr>
            <w:r w:rsidRPr="009A6F0B">
              <w:rPr>
                <w:b/>
                <w:bCs/>
                <w:color w:val="221F1F"/>
                <w:sz w:val="18"/>
              </w:rPr>
              <w:t>Trg</w:t>
            </w:r>
            <w:r w:rsidRPr="009A6F0B">
              <w:rPr>
                <w:b/>
                <w:bCs/>
                <w:color w:val="221F1F"/>
                <w:spacing w:val="-5"/>
                <w:sz w:val="18"/>
              </w:rPr>
              <w:t xml:space="preserve"> </w:t>
            </w:r>
            <w:r w:rsidRPr="009A6F0B">
              <w:rPr>
                <w:b/>
                <w:bCs/>
                <w:color w:val="221F1F"/>
                <w:sz w:val="18"/>
              </w:rPr>
              <w:t>Svetog</w:t>
            </w:r>
            <w:r w:rsidRPr="009A6F0B">
              <w:rPr>
                <w:b/>
                <w:bCs/>
                <w:color w:val="221F1F"/>
                <w:spacing w:val="-4"/>
                <w:sz w:val="18"/>
              </w:rPr>
              <w:t xml:space="preserve"> </w:t>
            </w:r>
            <w:r w:rsidRPr="009A6F0B">
              <w:rPr>
                <w:b/>
                <w:bCs/>
                <w:color w:val="221F1F"/>
                <w:sz w:val="18"/>
              </w:rPr>
              <w:t>Trojstva</w:t>
            </w:r>
            <w:r w:rsidRPr="009A6F0B">
              <w:rPr>
                <w:b/>
                <w:bCs/>
                <w:color w:val="221F1F"/>
                <w:spacing w:val="-2"/>
                <w:sz w:val="18"/>
              </w:rPr>
              <w:t xml:space="preserve"> </w:t>
            </w:r>
            <w:r w:rsidRPr="009A6F0B">
              <w:rPr>
                <w:b/>
                <w:bCs/>
                <w:color w:val="221F1F"/>
                <w:spacing w:val="-10"/>
                <w:sz w:val="18"/>
              </w:rPr>
              <w:t>4</w:t>
            </w:r>
          </w:p>
        </w:tc>
      </w:tr>
      <w:tr w:rsidR="007710CC" w14:paraId="17ADB0D7" w14:textId="77777777">
        <w:trPr>
          <w:trHeight w:val="637"/>
        </w:trPr>
        <w:tc>
          <w:tcPr>
            <w:tcW w:w="418" w:type="dxa"/>
          </w:tcPr>
          <w:p w14:paraId="4E68E21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28B62AC7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Mjesto:</w:t>
            </w:r>
          </w:p>
        </w:tc>
        <w:tc>
          <w:tcPr>
            <w:tcW w:w="5276" w:type="dxa"/>
            <w:gridSpan w:val="5"/>
          </w:tcPr>
          <w:p w14:paraId="6F93E464" w14:textId="77777777" w:rsidR="007710CC" w:rsidRPr="009A6F0B" w:rsidRDefault="00906C68">
            <w:pPr>
              <w:pStyle w:val="TableParagraph"/>
              <w:spacing w:before="92"/>
              <w:ind w:left="95"/>
              <w:rPr>
                <w:b/>
                <w:bCs/>
                <w:sz w:val="18"/>
              </w:rPr>
            </w:pPr>
            <w:r w:rsidRPr="009A6F0B">
              <w:rPr>
                <w:b/>
                <w:bCs/>
                <w:color w:val="221F1F"/>
                <w:spacing w:val="-2"/>
                <w:sz w:val="18"/>
              </w:rPr>
              <w:t>Osijek</w:t>
            </w:r>
          </w:p>
        </w:tc>
      </w:tr>
      <w:tr w:rsidR="007710CC" w14:paraId="05642864" w14:textId="77777777">
        <w:trPr>
          <w:trHeight w:val="637"/>
        </w:trPr>
        <w:tc>
          <w:tcPr>
            <w:tcW w:w="418" w:type="dxa"/>
          </w:tcPr>
          <w:p w14:paraId="7D65D9C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4760B7E8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E-adresa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koju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dostavlja</w:t>
            </w:r>
            <w:r>
              <w:rPr>
                <w:color w:val="221F1F"/>
                <w:spacing w:val="-2"/>
                <w:sz w:val="18"/>
              </w:rPr>
              <w:t xml:space="preserve"> poziv:</w:t>
            </w:r>
          </w:p>
        </w:tc>
        <w:tc>
          <w:tcPr>
            <w:tcW w:w="5276" w:type="dxa"/>
            <w:gridSpan w:val="5"/>
          </w:tcPr>
          <w:p w14:paraId="647C08A2" w14:textId="004A8F32" w:rsidR="007710CC" w:rsidRDefault="00060538" w:rsidP="00417381">
            <w:pPr>
              <w:pStyle w:val="TableParagraph"/>
              <w:tabs>
                <w:tab w:val="left" w:pos="3806"/>
              </w:tabs>
              <w:spacing w:before="198"/>
              <w:ind w:left="95"/>
              <w:rPr>
                <w:i/>
                <w:sz w:val="18"/>
              </w:rPr>
            </w:pPr>
            <w:hyperlink r:id="rId5">
              <w:r w:rsidR="00906C68" w:rsidRPr="009A6F0B">
                <w:rPr>
                  <w:b/>
                  <w:bCs/>
                  <w:i/>
                  <w:color w:val="221F1F"/>
                  <w:spacing w:val="-2"/>
                  <w:sz w:val="18"/>
                </w:rPr>
                <w:t>ured@ss-ekonomska-upravna-os.skole.hr</w:t>
              </w:r>
            </w:hyperlink>
            <w:r w:rsidR="00A12D2F" w:rsidRPr="009A6F0B">
              <w:rPr>
                <w:b/>
                <w:bCs/>
                <w:i/>
                <w:color w:val="221F1F"/>
                <w:spacing w:val="-2"/>
                <w:sz w:val="18"/>
              </w:rPr>
              <w:t xml:space="preserve"> </w:t>
            </w:r>
            <w:r w:rsidR="00906C68">
              <w:rPr>
                <w:i/>
                <w:color w:val="221F1F"/>
                <w:sz w:val="18"/>
              </w:rPr>
              <w:tab/>
            </w:r>
          </w:p>
        </w:tc>
      </w:tr>
      <w:tr w:rsidR="007710CC" w14:paraId="4BA08A4B" w14:textId="77777777">
        <w:trPr>
          <w:trHeight w:val="637"/>
        </w:trPr>
        <w:tc>
          <w:tcPr>
            <w:tcW w:w="418" w:type="dxa"/>
            <w:shd w:val="clear" w:color="auto" w:fill="CCCCCC"/>
          </w:tcPr>
          <w:p w14:paraId="6E6E2944" w14:textId="77777777" w:rsidR="007710CC" w:rsidRDefault="00906C68">
            <w:pPr>
              <w:pStyle w:val="TableParagraph"/>
              <w:spacing w:before="198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2.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1332049A" w14:textId="77777777" w:rsidR="007710CC" w:rsidRDefault="00906C68">
            <w:pPr>
              <w:pStyle w:val="TableParagraph"/>
              <w:spacing w:before="198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Korisnici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usluge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su</w:t>
            </w:r>
            <w:r>
              <w:rPr>
                <w:b/>
                <w:color w:val="221F1F"/>
                <w:spacing w:val="-2"/>
                <w:sz w:val="18"/>
              </w:rPr>
              <w:t xml:space="preserve"> učenici:</w:t>
            </w:r>
          </w:p>
        </w:tc>
        <w:tc>
          <w:tcPr>
            <w:tcW w:w="3642" w:type="dxa"/>
            <w:gridSpan w:val="3"/>
          </w:tcPr>
          <w:p w14:paraId="00E734D5" w14:textId="1F4B87AF" w:rsidR="007710CC" w:rsidRPr="009A6F0B" w:rsidRDefault="00A12D2F">
            <w:pPr>
              <w:pStyle w:val="TableParagraph"/>
              <w:spacing w:before="92"/>
              <w:ind w:left="95"/>
              <w:rPr>
                <w:b/>
                <w:bCs/>
                <w:sz w:val="18"/>
              </w:rPr>
            </w:pPr>
            <w:r w:rsidRPr="009A6F0B">
              <w:rPr>
                <w:b/>
                <w:bCs/>
                <w:color w:val="221F1F"/>
                <w:sz w:val="18"/>
              </w:rPr>
              <w:t>2</w:t>
            </w:r>
            <w:r w:rsidR="00906C68" w:rsidRPr="009A6F0B">
              <w:rPr>
                <w:b/>
                <w:bCs/>
                <w:color w:val="221F1F"/>
                <w:sz w:val="18"/>
              </w:rPr>
              <w:t>.a,</w:t>
            </w:r>
            <w:r w:rsidR="00906C68" w:rsidRPr="009A6F0B">
              <w:rPr>
                <w:b/>
                <w:bCs/>
                <w:color w:val="221F1F"/>
                <w:spacing w:val="-2"/>
                <w:sz w:val="18"/>
              </w:rPr>
              <w:t xml:space="preserve"> </w:t>
            </w:r>
            <w:r w:rsidRPr="009A6F0B">
              <w:rPr>
                <w:b/>
                <w:bCs/>
                <w:color w:val="221F1F"/>
                <w:sz w:val="18"/>
              </w:rPr>
              <w:t>2</w:t>
            </w:r>
            <w:r w:rsidR="00906C68" w:rsidRPr="009A6F0B">
              <w:rPr>
                <w:b/>
                <w:bCs/>
                <w:color w:val="221F1F"/>
                <w:sz w:val="18"/>
              </w:rPr>
              <w:t>.b,</w:t>
            </w:r>
            <w:r w:rsidR="00906C68" w:rsidRPr="009A6F0B">
              <w:rPr>
                <w:b/>
                <w:bCs/>
                <w:color w:val="221F1F"/>
                <w:spacing w:val="-1"/>
                <w:sz w:val="18"/>
              </w:rPr>
              <w:t xml:space="preserve"> </w:t>
            </w:r>
            <w:r w:rsidRPr="009A6F0B">
              <w:rPr>
                <w:b/>
                <w:bCs/>
                <w:color w:val="221F1F"/>
                <w:sz w:val="18"/>
              </w:rPr>
              <w:t>2</w:t>
            </w:r>
            <w:r w:rsidR="00906C68" w:rsidRPr="009A6F0B">
              <w:rPr>
                <w:b/>
                <w:bCs/>
                <w:color w:val="221F1F"/>
                <w:sz w:val="18"/>
              </w:rPr>
              <w:t>.c,</w:t>
            </w:r>
            <w:r w:rsidR="00906C68" w:rsidRPr="009A6F0B">
              <w:rPr>
                <w:b/>
                <w:bCs/>
                <w:color w:val="221F1F"/>
                <w:spacing w:val="-2"/>
                <w:sz w:val="18"/>
              </w:rPr>
              <w:t xml:space="preserve"> </w:t>
            </w:r>
            <w:r w:rsidRPr="009A6F0B">
              <w:rPr>
                <w:b/>
                <w:bCs/>
                <w:color w:val="221F1F"/>
                <w:sz w:val="18"/>
              </w:rPr>
              <w:t>2</w:t>
            </w:r>
            <w:r w:rsidR="00906C68" w:rsidRPr="009A6F0B">
              <w:rPr>
                <w:b/>
                <w:bCs/>
                <w:color w:val="221F1F"/>
                <w:sz w:val="18"/>
              </w:rPr>
              <w:t>.d</w:t>
            </w:r>
            <w:r w:rsidR="00EE0A95" w:rsidRPr="009A6F0B">
              <w:rPr>
                <w:b/>
                <w:bCs/>
                <w:color w:val="221F1F"/>
                <w:sz w:val="18"/>
              </w:rPr>
              <w:t xml:space="preserve">, 2.e </w:t>
            </w:r>
            <w:r w:rsidRPr="009A6F0B">
              <w:rPr>
                <w:b/>
                <w:bCs/>
                <w:color w:val="221F1F"/>
                <w:sz w:val="18"/>
              </w:rPr>
              <w:t xml:space="preserve"> i 2</w:t>
            </w:r>
            <w:r w:rsidR="00906C68" w:rsidRPr="009A6F0B">
              <w:rPr>
                <w:b/>
                <w:bCs/>
                <w:color w:val="221F1F"/>
                <w:spacing w:val="-5"/>
                <w:sz w:val="18"/>
              </w:rPr>
              <w:t>.f</w:t>
            </w:r>
          </w:p>
        </w:tc>
        <w:tc>
          <w:tcPr>
            <w:tcW w:w="1634" w:type="dxa"/>
            <w:gridSpan w:val="2"/>
            <w:shd w:val="clear" w:color="auto" w:fill="CCCCCC"/>
          </w:tcPr>
          <w:p w14:paraId="40E27B4A" w14:textId="77777777" w:rsidR="007710CC" w:rsidRDefault="00906C68">
            <w:pPr>
              <w:pStyle w:val="TableParagraph"/>
              <w:spacing w:before="198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razreda</w:t>
            </w:r>
          </w:p>
        </w:tc>
      </w:tr>
      <w:tr w:rsidR="007710CC" w14:paraId="3B457739" w14:textId="77777777">
        <w:trPr>
          <w:trHeight w:val="426"/>
        </w:trPr>
        <w:tc>
          <w:tcPr>
            <w:tcW w:w="418" w:type="dxa"/>
            <w:shd w:val="clear" w:color="auto" w:fill="CCCCCC"/>
          </w:tcPr>
          <w:p w14:paraId="68E63E54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3.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63F2099C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Tip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putovanja: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5767917E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Uz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planirano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dana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noćenja:</w:t>
            </w:r>
          </w:p>
        </w:tc>
      </w:tr>
      <w:tr w:rsidR="007710CC" w14:paraId="10F92DB3" w14:textId="77777777">
        <w:trPr>
          <w:trHeight w:val="623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A77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41D3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635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Škola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prirodi</w:t>
            </w:r>
          </w:p>
        </w:tc>
        <w:tc>
          <w:tcPr>
            <w:tcW w:w="3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EED5" w14:textId="77777777" w:rsidR="007710CC" w:rsidRDefault="00906C68">
            <w:pPr>
              <w:pStyle w:val="TableParagraph"/>
              <w:spacing w:before="184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111B" w14:textId="77777777" w:rsidR="007710CC" w:rsidRDefault="00906C68">
            <w:pPr>
              <w:pStyle w:val="TableParagraph"/>
              <w:spacing w:before="184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3BCDB237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ED4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E11BD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620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Višednevna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terenska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nastava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066E" w14:textId="77777777" w:rsidR="007710CC" w:rsidRDefault="00906C68">
            <w:pPr>
              <w:pStyle w:val="TableParagraph"/>
              <w:spacing w:before="198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79E8" w14:textId="77777777" w:rsidR="007710CC" w:rsidRDefault="00906C68">
            <w:pPr>
              <w:pStyle w:val="TableParagraph"/>
              <w:spacing w:before="198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342E1660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843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BD7" w14:textId="77777777" w:rsidR="007710CC" w:rsidRDefault="00906C68">
            <w:pPr>
              <w:pStyle w:val="TableParagraph"/>
              <w:spacing w:before="198"/>
              <w:ind w:left="32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575B" w14:textId="77777777" w:rsidR="007710CC" w:rsidRDefault="00906C68">
            <w:pPr>
              <w:pStyle w:val="TableParagraph"/>
              <w:spacing w:before="198"/>
              <w:ind w:left="100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Školska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ekskurzija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624" w14:textId="4DFF94E5" w:rsidR="007710CC" w:rsidRDefault="00EE0A95">
            <w:pPr>
              <w:pStyle w:val="TableParagraph"/>
              <w:spacing w:before="198"/>
              <w:ind w:right="80"/>
              <w:jc w:val="right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3</w:t>
            </w:r>
            <w:r w:rsidR="00906C68">
              <w:rPr>
                <w:b/>
                <w:color w:val="221F1F"/>
                <w:sz w:val="18"/>
              </w:rPr>
              <w:t xml:space="preserve"> </w:t>
            </w:r>
            <w:r w:rsidR="00906C68">
              <w:rPr>
                <w:b/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62E0" w14:textId="541D679D" w:rsidR="007710CC" w:rsidRDefault="00EE0A95">
            <w:pPr>
              <w:pStyle w:val="TableParagraph"/>
              <w:spacing w:before="198"/>
              <w:ind w:left="74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2</w:t>
            </w:r>
            <w:r w:rsidR="00906C68">
              <w:rPr>
                <w:b/>
                <w:color w:val="221F1F"/>
                <w:sz w:val="18"/>
              </w:rPr>
              <w:t xml:space="preserve"> </w:t>
            </w:r>
            <w:r w:rsidR="00906C68">
              <w:rPr>
                <w:b/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4BB11DFD" w14:textId="77777777">
        <w:trPr>
          <w:trHeight w:val="63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D2309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5F904" w14:textId="77777777" w:rsidR="007710CC" w:rsidRDefault="00906C68">
            <w:pPr>
              <w:pStyle w:val="TableParagraph"/>
              <w:spacing w:before="198"/>
              <w:ind w:left="46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F0C1C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Posjet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0591A" w14:textId="77777777" w:rsidR="007710CC" w:rsidRDefault="00906C68">
            <w:pPr>
              <w:pStyle w:val="TableParagraph"/>
              <w:spacing w:before="198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7067F" w14:textId="77777777" w:rsidR="007710CC" w:rsidRDefault="00906C68">
            <w:pPr>
              <w:pStyle w:val="TableParagraph"/>
              <w:spacing w:before="198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6D0D41CD" w14:textId="77777777">
        <w:trPr>
          <w:trHeight w:val="426"/>
        </w:trPr>
        <w:tc>
          <w:tcPr>
            <w:tcW w:w="418" w:type="dxa"/>
            <w:tcBorders>
              <w:left w:val="single" w:sz="4" w:space="0" w:color="000000"/>
            </w:tcBorders>
            <w:shd w:val="clear" w:color="auto" w:fill="CCCCCC"/>
          </w:tcPr>
          <w:p w14:paraId="64D8434E" w14:textId="77777777" w:rsidR="007710CC" w:rsidRDefault="00906C68">
            <w:pPr>
              <w:pStyle w:val="TableParagraph"/>
              <w:spacing w:before="92"/>
              <w:ind w:right="55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4.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579B03B7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Odredište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70EA7166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područje,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ime/imena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države/država:</w:t>
            </w:r>
          </w:p>
        </w:tc>
      </w:tr>
      <w:tr w:rsidR="007710CC" w14:paraId="5C69EDAA" w14:textId="77777777">
        <w:trPr>
          <w:trHeight w:val="624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371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D45C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A72F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Područje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Republici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Hrvatskoj</w:t>
            </w:r>
          </w:p>
        </w:tc>
        <w:tc>
          <w:tcPr>
            <w:tcW w:w="5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A72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74695722" w14:textId="77777777">
        <w:trPr>
          <w:trHeight w:val="63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F679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57AEC" w14:textId="77777777" w:rsidR="007710CC" w:rsidRDefault="00906C68">
            <w:pPr>
              <w:pStyle w:val="TableParagraph"/>
              <w:spacing w:before="198"/>
              <w:ind w:left="53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987A0" w14:textId="77777777" w:rsidR="007710CC" w:rsidRDefault="00906C68">
            <w:pPr>
              <w:pStyle w:val="TableParagraph"/>
              <w:spacing w:before="198"/>
              <w:ind w:left="100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Država/e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52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A4E16F" w14:textId="5678BB68" w:rsidR="007710CC" w:rsidRDefault="00DF05F2">
            <w:pPr>
              <w:pStyle w:val="TableParagraph"/>
              <w:spacing w:before="198"/>
              <w:ind w:left="98"/>
              <w:rPr>
                <w:b/>
                <w:sz w:val="18"/>
              </w:rPr>
            </w:pPr>
            <w:r w:rsidRPr="00417381">
              <w:rPr>
                <w:b/>
                <w:sz w:val="18"/>
              </w:rPr>
              <w:t>Slovačka, Austrija, Mađarska</w:t>
            </w:r>
          </w:p>
        </w:tc>
      </w:tr>
      <w:tr w:rsidR="007710CC" w14:paraId="473600DA" w14:textId="77777777">
        <w:trPr>
          <w:trHeight w:val="637"/>
        </w:trPr>
        <w:tc>
          <w:tcPr>
            <w:tcW w:w="418" w:type="dxa"/>
            <w:vMerge w:val="restart"/>
            <w:shd w:val="clear" w:color="auto" w:fill="CCCCCC"/>
          </w:tcPr>
          <w:p w14:paraId="08409E4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3204C510" w14:textId="77777777" w:rsidR="007710CC" w:rsidRDefault="007710C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C08C449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5.</w:t>
            </w:r>
          </w:p>
        </w:tc>
        <w:tc>
          <w:tcPr>
            <w:tcW w:w="3257" w:type="dxa"/>
            <w:gridSpan w:val="2"/>
            <w:vMerge w:val="restart"/>
            <w:shd w:val="clear" w:color="auto" w:fill="CCCCCC"/>
          </w:tcPr>
          <w:p w14:paraId="775F1DAD" w14:textId="77777777" w:rsidR="007710CC" w:rsidRDefault="007710CC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14:paraId="17026B1D" w14:textId="77777777" w:rsidR="007710CC" w:rsidRDefault="00906C68">
            <w:pPr>
              <w:pStyle w:val="TableParagraph"/>
              <w:spacing w:line="187" w:lineRule="exact"/>
              <w:ind w:left="95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Planirano</w:t>
            </w:r>
            <w:r>
              <w:rPr>
                <w:b/>
                <w:color w:val="221F1F"/>
                <w:spacing w:val="-9"/>
                <w:sz w:val="16"/>
              </w:rPr>
              <w:t xml:space="preserve"> </w:t>
            </w:r>
            <w:r>
              <w:rPr>
                <w:b/>
                <w:color w:val="221F1F"/>
                <w:sz w:val="16"/>
              </w:rPr>
              <w:t>vrijeme</w:t>
            </w:r>
            <w:r>
              <w:rPr>
                <w:b/>
                <w:color w:val="221F1F"/>
                <w:spacing w:val="-5"/>
                <w:sz w:val="16"/>
              </w:rPr>
              <w:t xml:space="preserve"> </w:t>
            </w:r>
            <w:r>
              <w:rPr>
                <w:b/>
                <w:color w:val="221F1F"/>
                <w:spacing w:val="-2"/>
                <w:sz w:val="16"/>
              </w:rPr>
              <w:t>realizacije</w:t>
            </w:r>
          </w:p>
          <w:p w14:paraId="52D3F55A" w14:textId="77777777" w:rsidR="007710CC" w:rsidRDefault="00906C68">
            <w:pPr>
              <w:pStyle w:val="TableParagraph"/>
              <w:ind w:left="95" w:right="153"/>
              <w:rPr>
                <w:i/>
                <w:sz w:val="16"/>
              </w:rPr>
            </w:pPr>
            <w:r>
              <w:rPr>
                <w:i/>
                <w:color w:val="221F1F"/>
                <w:sz w:val="16"/>
              </w:rPr>
              <w:t>(predložiti</w:t>
            </w:r>
            <w:r>
              <w:rPr>
                <w:i/>
                <w:color w:val="221F1F"/>
                <w:spacing w:val="-8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u</w:t>
            </w:r>
            <w:r>
              <w:rPr>
                <w:i/>
                <w:color w:val="221F1F"/>
                <w:spacing w:val="-9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okvirnom</w:t>
            </w:r>
            <w:r>
              <w:rPr>
                <w:i/>
                <w:color w:val="221F1F"/>
                <w:spacing w:val="-8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terminu</w:t>
            </w:r>
            <w:r>
              <w:rPr>
                <w:i/>
                <w:color w:val="221F1F"/>
                <w:spacing w:val="-9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od</w:t>
            </w:r>
            <w:r>
              <w:rPr>
                <w:i/>
                <w:color w:val="221F1F"/>
                <w:spacing w:val="-7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dva</w:t>
            </w:r>
            <w:r>
              <w:rPr>
                <w:i/>
                <w:color w:val="221F1F"/>
                <w:spacing w:val="40"/>
                <w:sz w:val="16"/>
              </w:rPr>
              <w:t xml:space="preserve"> </w:t>
            </w:r>
            <w:r>
              <w:rPr>
                <w:i/>
                <w:color w:val="221F1F"/>
                <w:spacing w:val="-2"/>
                <w:sz w:val="16"/>
              </w:rPr>
              <w:t>tjedna):</w:t>
            </w:r>
          </w:p>
        </w:tc>
        <w:tc>
          <w:tcPr>
            <w:tcW w:w="1853" w:type="dxa"/>
          </w:tcPr>
          <w:p w14:paraId="287851EB" w14:textId="4EC43EA5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 xml:space="preserve">Od </w:t>
            </w:r>
            <w:r w:rsidR="009A6F0B">
              <w:rPr>
                <w:b/>
                <w:color w:val="221F1F"/>
                <w:spacing w:val="-5"/>
                <w:sz w:val="18"/>
              </w:rPr>
              <w:t>30.</w:t>
            </w:r>
          </w:p>
        </w:tc>
        <w:tc>
          <w:tcPr>
            <w:tcW w:w="708" w:type="dxa"/>
          </w:tcPr>
          <w:p w14:paraId="2AEB5E24" w14:textId="0B0A3677" w:rsidR="007710CC" w:rsidRDefault="009A6F0B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3</w:t>
            </w:r>
            <w:r w:rsidR="00906C68">
              <w:rPr>
                <w:b/>
                <w:color w:val="221F1F"/>
                <w:spacing w:val="-5"/>
                <w:sz w:val="18"/>
              </w:rPr>
              <w:t>.</w:t>
            </w:r>
          </w:p>
        </w:tc>
        <w:tc>
          <w:tcPr>
            <w:tcW w:w="1081" w:type="dxa"/>
          </w:tcPr>
          <w:p w14:paraId="228766A5" w14:textId="7C90FC94" w:rsidR="007710CC" w:rsidRDefault="00906C6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do</w:t>
            </w:r>
            <w:r>
              <w:rPr>
                <w:b/>
                <w:color w:val="221F1F"/>
                <w:spacing w:val="2"/>
                <w:sz w:val="18"/>
              </w:rPr>
              <w:t xml:space="preserve"> </w:t>
            </w:r>
            <w:r w:rsidR="009A6F0B">
              <w:rPr>
                <w:b/>
                <w:color w:val="221F1F"/>
                <w:spacing w:val="-5"/>
                <w:sz w:val="18"/>
              </w:rPr>
              <w:t>1</w:t>
            </w:r>
            <w:r w:rsidR="00A12D2F">
              <w:rPr>
                <w:b/>
                <w:color w:val="221F1F"/>
                <w:spacing w:val="-5"/>
                <w:sz w:val="18"/>
              </w:rPr>
              <w:t>.</w:t>
            </w:r>
          </w:p>
        </w:tc>
        <w:tc>
          <w:tcPr>
            <w:tcW w:w="780" w:type="dxa"/>
          </w:tcPr>
          <w:p w14:paraId="3F797A12" w14:textId="0B788012" w:rsidR="007710CC" w:rsidRDefault="00A12D2F">
            <w:pPr>
              <w:pStyle w:val="TableParagraph"/>
              <w:spacing w:before="92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4</w:t>
            </w:r>
            <w:r w:rsidR="00906C68">
              <w:rPr>
                <w:b/>
                <w:color w:val="221F1F"/>
                <w:spacing w:val="-5"/>
                <w:sz w:val="18"/>
              </w:rPr>
              <w:t>.</w:t>
            </w:r>
          </w:p>
        </w:tc>
        <w:tc>
          <w:tcPr>
            <w:tcW w:w="854" w:type="dxa"/>
          </w:tcPr>
          <w:p w14:paraId="324CCBDF" w14:textId="096149AD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202</w:t>
            </w:r>
            <w:r w:rsidR="009A6F0B">
              <w:rPr>
                <w:b/>
                <w:color w:val="221F1F"/>
                <w:spacing w:val="-2"/>
                <w:sz w:val="18"/>
              </w:rPr>
              <w:t>6</w:t>
            </w:r>
            <w:r>
              <w:rPr>
                <w:b/>
                <w:color w:val="221F1F"/>
                <w:spacing w:val="-2"/>
                <w:sz w:val="18"/>
              </w:rPr>
              <w:t>.</w:t>
            </w:r>
          </w:p>
        </w:tc>
      </w:tr>
      <w:tr w:rsidR="007710CC" w14:paraId="00EF7B86" w14:textId="77777777">
        <w:trPr>
          <w:trHeight w:val="426"/>
        </w:trPr>
        <w:tc>
          <w:tcPr>
            <w:tcW w:w="418" w:type="dxa"/>
            <w:vMerge/>
            <w:tcBorders>
              <w:top w:val="nil"/>
            </w:tcBorders>
            <w:shd w:val="clear" w:color="auto" w:fill="CCCCCC"/>
          </w:tcPr>
          <w:p w14:paraId="7DCB9909" w14:textId="77777777" w:rsidR="007710CC" w:rsidRDefault="007710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2"/>
            <w:vMerge/>
            <w:tcBorders>
              <w:top w:val="nil"/>
            </w:tcBorders>
            <w:shd w:val="clear" w:color="auto" w:fill="CCCCCC"/>
          </w:tcPr>
          <w:p w14:paraId="06BAF96A" w14:textId="77777777" w:rsidR="007710CC" w:rsidRDefault="007710CC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shd w:val="clear" w:color="auto" w:fill="CCCCCC"/>
          </w:tcPr>
          <w:p w14:paraId="4DFF16D2" w14:textId="77777777" w:rsidR="007710CC" w:rsidRDefault="00906C68">
            <w:pPr>
              <w:pStyle w:val="TableParagraph"/>
              <w:spacing w:before="92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708" w:type="dxa"/>
            <w:shd w:val="clear" w:color="auto" w:fill="CCCCCC"/>
          </w:tcPr>
          <w:p w14:paraId="4E1B62C9" w14:textId="77777777" w:rsidR="007710CC" w:rsidRDefault="00906C68">
            <w:pPr>
              <w:pStyle w:val="TableParagraph"/>
              <w:spacing w:before="92"/>
              <w:ind w:left="105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1081" w:type="dxa"/>
            <w:shd w:val="clear" w:color="auto" w:fill="CCCCCC"/>
          </w:tcPr>
          <w:p w14:paraId="0BA99376" w14:textId="77777777" w:rsidR="007710CC" w:rsidRDefault="00906C68">
            <w:pPr>
              <w:pStyle w:val="TableParagraph"/>
              <w:spacing w:before="92"/>
              <w:ind w:left="285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780" w:type="dxa"/>
            <w:shd w:val="clear" w:color="auto" w:fill="CCCCCC"/>
          </w:tcPr>
          <w:p w14:paraId="038AD290" w14:textId="77777777" w:rsidR="007710CC" w:rsidRDefault="00906C68">
            <w:pPr>
              <w:pStyle w:val="TableParagraph"/>
              <w:spacing w:before="92"/>
              <w:ind w:left="138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854" w:type="dxa"/>
            <w:shd w:val="clear" w:color="auto" w:fill="CCCCCC"/>
          </w:tcPr>
          <w:p w14:paraId="7FBC96BB" w14:textId="77777777" w:rsidR="007710CC" w:rsidRDefault="00906C68">
            <w:pPr>
              <w:pStyle w:val="TableParagraph"/>
              <w:spacing w:before="92"/>
              <w:ind w:left="162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Godina</w:t>
            </w:r>
          </w:p>
        </w:tc>
      </w:tr>
      <w:tr w:rsidR="007710CC" w14:paraId="276330EC" w14:textId="77777777">
        <w:trPr>
          <w:trHeight w:val="429"/>
        </w:trPr>
        <w:tc>
          <w:tcPr>
            <w:tcW w:w="418" w:type="dxa"/>
            <w:shd w:val="clear" w:color="auto" w:fill="CCCCCC"/>
          </w:tcPr>
          <w:p w14:paraId="7E627341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6.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21EC91EE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sudionika: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0BA72C82" w14:textId="79C56B64" w:rsidR="007710CC" w:rsidRPr="009A6F0B" w:rsidRDefault="00906C68">
            <w:pPr>
              <w:pStyle w:val="TableParagraph"/>
              <w:spacing w:before="95"/>
              <w:ind w:left="95"/>
              <w:rPr>
                <w:b/>
                <w:bCs/>
                <w:i/>
                <w:sz w:val="18"/>
              </w:rPr>
            </w:pPr>
            <w:r w:rsidRPr="00060538">
              <w:rPr>
                <w:b/>
                <w:bCs/>
                <w:i/>
                <w:sz w:val="18"/>
              </w:rPr>
              <w:t>Upisati</w:t>
            </w:r>
            <w:r w:rsidRPr="00060538">
              <w:rPr>
                <w:b/>
                <w:bCs/>
                <w:i/>
                <w:spacing w:val="-5"/>
                <w:sz w:val="18"/>
              </w:rPr>
              <w:t xml:space="preserve"> </w:t>
            </w:r>
            <w:r w:rsidRPr="00060538">
              <w:rPr>
                <w:b/>
                <w:bCs/>
                <w:i/>
                <w:sz w:val="18"/>
              </w:rPr>
              <w:t>broj:</w:t>
            </w:r>
            <w:r w:rsidRPr="00060538">
              <w:rPr>
                <w:b/>
                <w:bCs/>
                <w:i/>
                <w:spacing w:val="-1"/>
                <w:sz w:val="18"/>
              </w:rPr>
              <w:t xml:space="preserve"> </w:t>
            </w:r>
            <w:r w:rsidR="00A12D2F" w:rsidRPr="00060538">
              <w:rPr>
                <w:b/>
                <w:bCs/>
                <w:i/>
                <w:spacing w:val="-5"/>
                <w:sz w:val="18"/>
              </w:rPr>
              <w:t>8</w:t>
            </w:r>
            <w:r w:rsidR="00DF05F2" w:rsidRPr="00060538">
              <w:rPr>
                <w:b/>
                <w:bCs/>
                <w:i/>
                <w:spacing w:val="-5"/>
                <w:sz w:val="18"/>
              </w:rPr>
              <w:t>6</w:t>
            </w:r>
          </w:p>
        </w:tc>
      </w:tr>
      <w:tr w:rsidR="007710CC" w14:paraId="1E72C0A5" w14:textId="77777777">
        <w:trPr>
          <w:trHeight w:val="621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58A25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584D21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93B1F2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učenika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6B47" w14:textId="3169557D" w:rsidR="007710CC" w:rsidRPr="009A6F0B" w:rsidRDefault="00DF05F2">
            <w:pPr>
              <w:pStyle w:val="TableParagraph"/>
              <w:spacing w:before="184"/>
              <w:ind w:left="98"/>
              <w:rPr>
                <w:b/>
                <w:bCs/>
                <w:sz w:val="18"/>
              </w:rPr>
            </w:pPr>
            <w:r w:rsidRPr="009A6F0B">
              <w:rPr>
                <w:b/>
                <w:bCs/>
                <w:spacing w:val="-5"/>
                <w:sz w:val="18"/>
              </w:rPr>
              <w:t>80</w:t>
            </w:r>
          </w:p>
        </w:tc>
        <w:tc>
          <w:tcPr>
            <w:tcW w:w="2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5EE1" w14:textId="77777777" w:rsidR="007710CC" w:rsidRDefault="00906C68">
            <w:pPr>
              <w:pStyle w:val="TableParagraph"/>
              <w:spacing w:before="78"/>
              <w:ind w:left="100" w:right="182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mogućnošću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odstupanja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za</w:t>
            </w:r>
            <w:r>
              <w:rPr>
                <w:i/>
                <w:color w:val="221F1F"/>
                <w:spacing w:val="-9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pet</w:t>
            </w:r>
            <w:r>
              <w:rPr>
                <w:i/>
                <w:color w:val="221F1F"/>
                <w:spacing w:val="40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učenika</w:t>
            </w:r>
          </w:p>
        </w:tc>
      </w:tr>
      <w:tr w:rsidR="007710CC" w14:paraId="5F4E38B3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3554AC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A2300D8" w14:textId="77777777" w:rsidR="007710CC" w:rsidRDefault="00906C68">
            <w:pPr>
              <w:pStyle w:val="TableParagraph"/>
              <w:spacing w:before="200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BE45A06" w14:textId="77777777" w:rsidR="007710CC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učitelja</w:t>
            </w:r>
          </w:p>
        </w:tc>
        <w:tc>
          <w:tcPr>
            <w:tcW w:w="52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25E862C" w14:textId="1D7BE572" w:rsidR="007710CC" w:rsidRPr="009A6F0B" w:rsidRDefault="00DF05F2">
            <w:pPr>
              <w:pStyle w:val="TableParagraph"/>
              <w:spacing w:before="200"/>
              <w:ind w:left="98"/>
              <w:rPr>
                <w:b/>
                <w:bCs/>
                <w:sz w:val="18"/>
              </w:rPr>
            </w:pPr>
            <w:r w:rsidRPr="009A6F0B">
              <w:rPr>
                <w:b/>
                <w:bCs/>
                <w:spacing w:val="-10"/>
                <w:sz w:val="18"/>
              </w:rPr>
              <w:t>6</w:t>
            </w:r>
          </w:p>
        </w:tc>
      </w:tr>
    </w:tbl>
    <w:p w14:paraId="56E20863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520" w:right="580" w:bottom="1474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5276"/>
      </w:tblGrid>
      <w:tr w:rsidR="007710CC" w14:paraId="3FD7C722" w14:textId="77777777">
        <w:trPr>
          <w:trHeight w:val="638"/>
        </w:trPr>
        <w:tc>
          <w:tcPr>
            <w:tcW w:w="418" w:type="dxa"/>
            <w:tcBorders>
              <w:bottom w:val="single" w:sz="6" w:space="0" w:color="000000"/>
            </w:tcBorders>
            <w:shd w:val="clear" w:color="auto" w:fill="F1F1F1"/>
          </w:tcPr>
          <w:p w14:paraId="3868A43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  <w:shd w:val="clear" w:color="auto" w:fill="F1F1F1"/>
          </w:tcPr>
          <w:p w14:paraId="2171B60B" w14:textId="77777777" w:rsidR="007710CC" w:rsidRDefault="00906C68">
            <w:pPr>
              <w:pStyle w:val="TableParagraph"/>
              <w:spacing w:before="201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  <w:shd w:val="clear" w:color="auto" w:fill="F1F1F1"/>
          </w:tcPr>
          <w:p w14:paraId="22617D78" w14:textId="77777777" w:rsidR="007710CC" w:rsidRDefault="00906C68">
            <w:pPr>
              <w:pStyle w:val="TableParagraph"/>
              <w:spacing w:before="95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Očekivani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gratis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učenike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11172449" w14:textId="491A6476" w:rsidR="007710CC" w:rsidRDefault="007710CC">
            <w:pPr>
              <w:pStyle w:val="TableParagraph"/>
              <w:spacing w:before="95"/>
              <w:ind w:left="179"/>
              <w:rPr>
                <w:sz w:val="18"/>
              </w:rPr>
            </w:pPr>
          </w:p>
        </w:tc>
      </w:tr>
      <w:tr w:rsidR="007710CC" w14:paraId="2CC30F92" w14:textId="77777777">
        <w:trPr>
          <w:trHeight w:val="429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FF292F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7.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EDBD500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87548A" w14:textId="77777777" w:rsidR="007710CC" w:rsidRDefault="00906C68">
            <w:pPr>
              <w:pStyle w:val="TableParagraph"/>
              <w:spacing w:before="95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7710CC" w14:paraId="372AA5B2" w14:textId="77777777">
        <w:trPr>
          <w:trHeight w:val="637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1AE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A320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Mjesto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polaska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0932" w14:textId="77777777" w:rsidR="007710CC" w:rsidRPr="009A6F0B" w:rsidRDefault="00906C68">
            <w:pPr>
              <w:pStyle w:val="TableParagraph"/>
              <w:spacing w:before="92"/>
              <w:ind w:left="95"/>
              <w:rPr>
                <w:b/>
                <w:bCs/>
                <w:sz w:val="18"/>
              </w:rPr>
            </w:pPr>
            <w:r w:rsidRPr="009A6F0B">
              <w:rPr>
                <w:b/>
                <w:bCs/>
                <w:color w:val="221F1F"/>
                <w:spacing w:val="-2"/>
                <w:sz w:val="18"/>
              </w:rPr>
              <w:t>Osijek</w:t>
            </w:r>
          </w:p>
        </w:tc>
      </w:tr>
      <w:tr w:rsidR="007710CC" w14:paraId="6F66C5F7" w14:textId="77777777">
        <w:trPr>
          <w:trHeight w:val="88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720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8AFA" w14:textId="77777777" w:rsidR="007710CC" w:rsidRDefault="007710CC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27126C38" w14:textId="77777777" w:rsidR="007710CC" w:rsidRDefault="00906C68">
            <w:pPr>
              <w:pStyle w:val="TableParagraph"/>
              <w:ind w:left="95" w:right="153"/>
              <w:rPr>
                <w:sz w:val="18"/>
              </w:rPr>
            </w:pPr>
            <w:r>
              <w:rPr>
                <w:color w:val="221F1F"/>
                <w:sz w:val="18"/>
              </w:rPr>
              <w:t>Imena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mjesta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(gradova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naselja)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koja se posjećuju: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5A31" w14:textId="4F4D3E77" w:rsidR="007710CC" w:rsidRDefault="00EE0A95">
            <w:pPr>
              <w:pStyle w:val="TableParagraph"/>
              <w:spacing w:before="95"/>
              <w:ind w:left="141" w:right="128" w:hanging="4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 xml:space="preserve">Bratislava, </w:t>
            </w:r>
            <w:r w:rsidR="00A12D2F">
              <w:rPr>
                <w:rFonts w:ascii="Times New Roman"/>
                <w:b/>
                <w:sz w:val="18"/>
              </w:rPr>
              <w:t>Be</w:t>
            </w:r>
            <w:r w:rsidR="00A12D2F">
              <w:rPr>
                <w:rFonts w:ascii="Times New Roman"/>
                <w:b/>
                <w:sz w:val="18"/>
              </w:rPr>
              <w:t>č</w:t>
            </w:r>
            <w:r>
              <w:rPr>
                <w:rFonts w:ascii="Times New Roman"/>
                <w:b/>
                <w:sz w:val="18"/>
              </w:rPr>
              <w:t>, Budimpe</w:t>
            </w:r>
            <w:r>
              <w:rPr>
                <w:rFonts w:ascii="Times New Roman"/>
                <w:b/>
                <w:sz w:val="18"/>
              </w:rPr>
              <w:t>š</w:t>
            </w:r>
            <w:r>
              <w:rPr>
                <w:rFonts w:ascii="Times New Roman"/>
                <w:b/>
                <w:sz w:val="18"/>
              </w:rPr>
              <w:t>ta</w:t>
            </w:r>
          </w:p>
        </w:tc>
      </w:tr>
      <w:tr w:rsidR="007710CC" w14:paraId="3B2AD140" w14:textId="77777777">
        <w:trPr>
          <w:trHeight w:val="42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C58F76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8.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1D9016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Vrsta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prijevoza: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B2D7D40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kombinacije:</w:t>
            </w:r>
          </w:p>
        </w:tc>
      </w:tr>
      <w:tr w:rsidR="007710CC" w14:paraId="15A84CBD" w14:textId="77777777">
        <w:trPr>
          <w:trHeight w:val="835"/>
        </w:trPr>
        <w:tc>
          <w:tcPr>
            <w:tcW w:w="418" w:type="dxa"/>
            <w:tcBorders>
              <w:top w:val="single" w:sz="6" w:space="0" w:color="000000"/>
            </w:tcBorders>
          </w:tcPr>
          <w:p w14:paraId="74AA4549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4330F4D6" w14:textId="77777777" w:rsidR="007710CC" w:rsidRDefault="007710CC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14:paraId="482D7E33" w14:textId="77777777" w:rsidR="007710CC" w:rsidRDefault="00906C68">
            <w:pPr>
              <w:pStyle w:val="TableParagraph"/>
              <w:ind w:left="44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top w:val="single" w:sz="6" w:space="0" w:color="000000"/>
            </w:tcBorders>
          </w:tcPr>
          <w:p w14:paraId="144F36CF" w14:textId="77777777" w:rsidR="007710CC" w:rsidRDefault="00906C68">
            <w:pPr>
              <w:pStyle w:val="TableParagraph"/>
              <w:spacing w:before="78"/>
              <w:ind w:left="100" w:right="691"/>
              <w:jc w:val="both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Autobus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koji</w:t>
            </w:r>
            <w:r>
              <w:rPr>
                <w:b/>
                <w:color w:val="221F1F"/>
                <w:spacing w:val="-9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udovoljava</w:t>
            </w:r>
            <w:r>
              <w:rPr>
                <w:b/>
                <w:color w:val="221F1F"/>
                <w:spacing w:val="4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zakonskim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propisima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za</w:t>
            </w:r>
            <w:r>
              <w:rPr>
                <w:b/>
                <w:color w:val="221F1F"/>
                <w:spacing w:val="4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prijevoz</w:t>
            </w:r>
            <w:r>
              <w:rPr>
                <w:b/>
                <w:color w:val="221F1F"/>
                <w:spacing w:val="-5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učenika</w:t>
            </w:r>
          </w:p>
        </w:tc>
        <w:tc>
          <w:tcPr>
            <w:tcW w:w="5276" w:type="dxa"/>
            <w:tcBorders>
              <w:top w:val="single" w:sz="6" w:space="0" w:color="000000"/>
            </w:tcBorders>
          </w:tcPr>
          <w:p w14:paraId="3DF6533B" w14:textId="77777777" w:rsidR="007710CC" w:rsidRDefault="007710CC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14:paraId="2DE3C278" w14:textId="4989DE1A" w:rsidR="007710CC" w:rsidRDefault="00906C68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X</w:t>
            </w:r>
            <w:r w:rsidR="00DF05F2">
              <w:rPr>
                <w:b/>
                <w:color w:val="221F1F"/>
                <w:spacing w:val="-10"/>
                <w:sz w:val="18"/>
              </w:rPr>
              <w:t xml:space="preserve">  (2 autobusa)</w:t>
            </w:r>
          </w:p>
        </w:tc>
      </w:tr>
      <w:tr w:rsidR="007710CC" w14:paraId="70DA0406" w14:textId="77777777">
        <w:trPr>
          <w:trHeight w:val="637"/>
        </w:trPr>
        <w:tc>
          <w:tcPr>
            <w:tcW w:w="418" w:type="dxa"/>
          </w:tcPr>
          <w:p w14:paraId="7494ABA6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689F9F7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7647398A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Vlak</w:t>
            </w:r>
          </w:p>
        </w:tc>
        <w:tc>
          <w:tcPr>
            <w:tcW w:w="5276" w:type="dxa"/>
          </w:tcPr>
          <w:p w14:paraId="257767E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41B06F83" w14:textId="77777777">
        <w:trPr>
          <w:trHeight w:val="637"/>
        </w:trPr>
        <w:tc>
          <w:tcPr>
            <w:tcW w:w="418" w:type="dxa"/>
          </w:tcPr>
          <w:p w14:paraId="76D944B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82E78CD" w14:textId="77777777" w:rsidR="007710CC" w:rsidRDefault="00906C68">
            <w:pPr>
              <w:pStyle w:val="TableParagraph"/>
              <w:spacing w:before="198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</w:tcPr>
          <w:p w14:paraId="79DD133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Brod</w:t>
            </w:r>
          </w:p>
        </w:tc>
        <w:tc>
          <w:tcPr>
            <w:tcW w:w="5276" w:type="dxa"/>
          </w:tcPr>
          <w:p w14:paraId="3137B891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5313CF77" w14:textId="77777777">
        <w:trPr>
          <w:trHeight w:val="638"/>
        </w:trPr>
        <w:tc>
          <w:tcPr>
            <w:tcW w:w="418" w:type="dxa"/>
          </w:tcPr>
          <w:p w14:paraId="28B2D07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EF3C023" w14:textId="77777777" w:rsidR="007710CC" w:rsidRDefault="00906C68">
            <w:pPr>
              <w:pStyle w:val="TableParagraph"/>
              <w:spacing w:before="198"/>
              <w:ind w:left="46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</w:tcPr>
          <w:p w14:paraId="181F024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Zrakoplov</w:t>
            </w:r>
          </w:p>
        </w:tc>
        <w:tc>
          <w:tcPr>
            <w:tcW w:w="5276" w:type="dxa"/>
          </w:tcPr>
          <w:p w14:paraId="78A7A93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3CA8AFF6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3A0AE77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4F5E94E6" w14:textId="77777777" w:rsidR="007710CC" w:rsidRDefault="00906C68">
            <w:pPr>
              <w:pStyle w:val="TableParagraph"/>
              <w:spacing w:before="198"/>
              <w:ind w:left="3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7A831F22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Kombinirani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prijevoz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134E448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3E04C330" w14:textId="77777777">
        <w:trPr>
          <w:trHeight w:val="42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E7348EF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9.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C1C721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Smještaj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prehrana: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000E95A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7710CC" w14:paraId="63448A80" w14:textId="77777777">
        <w:trPr>
          <w:trHeight w:val="623"/>
        </w:trPr>
        <w:tc>
          <w:tcPr>
            <w:tcW w:w="418" w:type="dxa"/>
            <w:tcBorders>
              <w:top w:val="single" w:sz="6" w:space="0" w:color="000000"/>
            </w:tcBorders>
          </w:tcPr>
          <w:p w14:paraId="57C0E9B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1ED23073" w14:textId="77777777" w:rsidR="007710CC" w:rsidRDefault="00906C68">
            <w:pPr>
              <w:pStyle w:val="TableParagraph"/>
              <w:spacing w:before="184"/>
              <w:ind w:left="44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top w:val="single" w:sz="6" w:space="0" w:color="000000"/>
            </w:tcBorders>
          </w:tcPr>
          <w:p w14:paraId="00997D01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Hostel</w:t>
            </w:r>
          </w:p>
        </w:tc>
        <w:tc>
          <w:tcPr>
            <w:tcW w:w="5276" w:type="dxa"/>
            <w:tcBorders>
              <w:top w:val="single" w:sz="6" w:space="0" w:color="000000"/>
            </w:tcBorders>
          </w:tcPr>
          <w:p w14:paraId="1B5D3EF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66D08273" w14:textId="77777777">
        <w:trPr>
          <w:trHeight w:val="638"/>
        </w:trPr>
        <w:tc>
          <w:tcPr>
            <w:tcW w:w="418" w:type="dxa"/>
          </w:tcPr>
          <w:p w14:paraId="57824BD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3CA57371" w14:textId="77777777" w:rsidR="007710CC" w:rsidRDefault="00906C68">
            <w:pPr>
              <w:pStyle w:val="TableParagraph"/>
              <w:spacing w:before="198"/>
              <w:ind w:left="53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324A9031" w14:textId="77777777" w:rsidR="007710CC" w:rsidRDefault="00906C68">
            <w:pPr>
              <w:pStyle w:val="TableParagraph"/>
              <w:spacing w:before="198"/>
              <w:ind w:left="100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Hotel,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ako je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moguće:</w:t>
            </w:r>
          </w:p>
        </w:tc>
        <w:tc>
          <w:tcPr>
            <w:tcW w:w="5276" w:type="dxa"/>
          </w:tcPr>
          <w:p w14:paraId="718A6EFB" w14:textId="627AF32C" w:rsidR="007710CC" w:rsidRDefault="00906C68">
            <w:pPr>
              <w:pStyle w:val="TableParagraph"/>
              <w:spacing w:before="198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X</w:t>
            </w:r>
            <w:r w:rsidR="00DF05F2">
              <w:rPr>
                <w:b/>
                <w:color w:val="221F1F"/>
                <w:sz w:val="18"/>
              </w:rPr>
              <w:t xml:space="preserve">   (</w:t>
            </w:r>
            <w:r>
              <w:rPr>
                <w:b/>
                <w:color w:val="221F1F"/>
                <w:spacing w:val="-2"/>
                <w:sz w:val="18"/>
              </w:rPr>
              <w:t>4****)</w:t>
            </w:r>
          </w:p>
        </w:tc>
      </w:tr>
      <w:tr w:rsidR="007710CC" w14:paraId="2554E252" w14:textId="77777777">
        <w:trPr>
          <w:trHeight w:val="474"/>
        </w:trPr>
        <w:tc>
          <w:tcPr>
            <w:tcW w:w="418" w:type="dxa"/>
          </w:tcPr>
          <w:p w14:paraId="68296BF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81EC130" w14:textId="77777777" w:rsidR="007710CC" w:rsidRDefault="00906C68">
            <w:pPr>
              <w:pStyle w:val="TableParagraph"/>
              <w:spacing w:before="103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6EE61099" w14:textId="77777777" w:rsidR="007710CC" w:rsidRDefault="00906C68">
            <w:pPr>
              <w:pStyle w:val="TableParagraph"/>
              <w:spacing w:before="116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bliže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76" w:type="dxa"/>
          </w:tcPr>
          <w:p w14:paraId="0B17A656" w14:textId="0BF71E90" w:rsidR="007710CC" w:rsidRDefault="00A12D2F">
            <w:pPr>
              <w:pStyle w:val="TableParagraph"/>
              <w:spacing w:before="116"/>
              <w:ind w:left="98"/>
              <w:rPr>
                <w:b/>
                <w:i/>
                <w:sz w:val="18"/>
              </w:rPr>
            </w:pPr>
            <w:r>
              <w:rPr>
                <w:b/>
                <w:i/>
                <w:color w:val="221F1F"/>
                <w:sz w:val="18"/>
              </w:rPr>
              <w:t>Beč</w:t>
            </w:r>
          </w:p>
        </w:tc>
      </w:tr>
      <w:tr w:rsidR="007710CC" w14:paraId="65327657" w14:textId="77777777">
        <w:trPr>
          <w:trHeight w:val="638"/>
        </w:trPr>
        <w:tc>
          <w:tcPr>
            <w:tcW w:w="418" w:type="dxa"/>
          </w:tcPr>
          <w:p w14:paraId="447B3CA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46D2BCD7" w14:textId="77777777" w:rsidR="007710CC" w:rsidRDefault="00906C68">
            <w:pPr>
              <w:pStyle w:val="TableParagraph"/>
              <w:spacing w:before="184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1DA36CB5" w14:textId="77777777" w:rsidR="007710CC" w:rsidRDefault="00906C68">
            <w:pPr>
              <w:pStyle w:val="TableParagraph"/>
              <w:spacing w:before="92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izvan grada s mogućnošću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korištenja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javnog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prijevoza</w:t>
            </w:r>
          </w:p>
        </w:tc>
        <w:tc>
          <w:tcPr>
            <w:tcW w:w="5276" w:type="dxa"/>
          </w:tcPr>
          <w:p w14:paraId="218E251C" w14:textId="77777777" w:rsidR="007710CC" w:rsidRDefault="00906C68">
            <w:pPr>
              <w:pStyle w:val="TableParagraph"/>
              <w:spacing w:before="198"/>
              <w:ind w:left="98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(Ime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7710CC" w14:paraId="3064A21C" w14:textId="77777777">
        <w:trPr>
          <w:trHeight w:val="472"/>
        </w:trPr>
        <w:tc>
          <w:tcPr>
            <w:tcW w:w="418" w:type="dxa"/>
          </w:tcPr>
          <w:p w14:paraId="5BF2D94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E861AF7" w14:textId="77777777" w:rsidR="007710CC" w:rsidRDefault="00906C68">
            <w:pPr>
              <w:pStyle w:val="TableParagraph"/>
              <w:spacing w:before="103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49C5229D" w14:textId="77777777" w:rsidR="007710CC" w:rsidRDefault="00906C68">
            <w:pPr>
              <w:pStyle w:val="TableParagraph"/>
              <w:spacing w:before="116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nije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bitna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udaljenost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grada</w:t>
            </w:r>
          </w:p>
        </w:tc>
        <w:tc>
          <w:tcPr>
            <w:tcW w:w="5276" w:type="dxa"/>
          </w:tcPr>
          <w:p w14:paraId="2ACDB34F" w14:textId="77777777" w:rsidR="007710CC" w:rsidRDefault="00906C68">
            <w:pPr>
              <w:pStyle w:val="TableParagraph"/>
              <w:spacing w:before="116"/>
              <w:ind w:left="98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(Ime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7710CC" w14:paraId="08F07886" w14:textId="77777777">
        <w:trPr>
          <w:trHeight w:val="643"/>
        </w:trPr>
        <w:tc>
          <w:tcPr>
            <w:tcW w:w="418" w:type="dxa"/>
          </w:tcPr>
          <w:p w14:paraId="1FABDFC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FB53D7F" w14:textId="77777777" w:rsidR="007710CC" w:rsidRDefault="00906C68">
            <w:pPr>
              <w:pStyle w:val="TableParagraph"/>
              <w:spacing w:before="201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</w:tcPr>
          <w:p w14:paraId="0705074F" w14:textId="77777777" w:rsidR="007710CC" w:rsidRDefault="00906C68">
            <w:pPr>
              <w:pStyle w:val="TableParagraph"/>
              <w:spacing w:before="201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Pansion</w:t>
            </w:r>
          </w:p>
        </w:tc>
        <w:tc>
          <w:tcPr>
            <w:tcW w:w="5276" w:type="dxa"/>
          </w:tcPr>
          <w:p w14:paraId="66F610D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24BD20AF" w14:textId="77777777">
        <w:trPr>
          <w:trHeight w:val="637"/>
        </w:trPr>
        <w:tc>
          <w:tcPr>
            <w:tcW w:w="418" w:type="dxa"/>
          </w:tcPr>
          <w:p w14:paraId="0C4C688D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A53A1B7" w14:textId="77777777" w:rsidR="007710CC" w:rsidRPr="00A12D2F" w:rsidRDefault="00906C68">
            <w:pPr>
              <w:pStyle w:val="TableParagraph"/>
              <w:spacing w:before="198"/>
              <w:ind w:left="46" w:right="99"/>
              <w:jc w:val="center"/>
              <w:rPr>
                <w:b/>
                <w:bCs/>
                <w:sz w:val="18"/>
              </w:rPr>
            </w:pPr>
            <w:r w:rsidRPr="00A12D2F">
              <w:rPr>
                <w:b/>
                <w:bCs/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</w:tcPr>
          <w:p w14:paraId="256FE809" w14:textId="77777777" w:rsidR="007710CC" w:rsidRPr="00A12D2F" w:rsidRDefault="00906C68">
            <w:pPr>
              <w:pStyle w:val="TableParagraph"/>
              <w:spacing w:before="198"/>
              <w:ind w:left="100"/>
              <w:rPr>
                <w:b/>
                <w:bCs/>
                <w:sz w:val="18"/>
              </w:rPr>
            </w:pPr>
            <w:r w:rsidRPr="00A12D2F">
              <w:rPr>
                <w:b/>
                <w:bCs/>
                <w:color w:val="221F1F"/>
                <w:sz w:val="18"/>
              </w:rPr>
              <w:t>Prehrana</w:t>
            </w:r>
            <w:r w:rsidRPr="00A12D2F">
              <w:rPr>
                <w:b/>
                <w:bCs/>
                <w:color w:val="221F1F"/>
                <w:spacing w:val="-3"/>
                <w:sz w:val="18"/>
              </w:rPr>
              <w:t xml:space="preserve"> </w:t>
            </w:r>
            <w:r w:rsidRPr="00A12D2F">
              <w:rPr>
                <w:b/>
                <w:bCs/>
                <w:color w:val="221F1F"/>
                <w:sz w:val="18"/>
              </w:rPr>
              <w:t>na</w:t>
            </w:r>
            <w:r w:rsidRPr="00A12D2F">
              <w:rPr>
                <w:b/>
                <w:bCs/>
                <w:color w:val="221F1F"/>
                <w:spacing w:val="-3"/>
                <w:sz w:val="18"/>
              </w:rPr>
              <w:t xml:space="preserve"> </w:t>
            </w:r>
            <w:r w:rsidRPr="00A12D2F">
              <w:rPr>
                <w:b/>
                <w:bCs/>
                <w:color w:val="221F1F"/>
                <w:sz w:val="18"/>
              </w:rPr>
              <w:t>bazi</w:t>
            </w:r>
            <w:r w:rsidRPr="00A12D2F">
              <w:rPr>
                <w:b/>
                <w:bCs/>
                <w:color w:val="221F1F"/>
                <w:spacing w:val="-3"/>
                <w:sz w:val="18"/>
              </w:rPr>
              <w:t xml:space="preserve"> </w:t>
            </w:r>
            <w:r w:rsidRPr="00A12D2F">
              <w:rPr>
                <w:b/>
                <w:bCs/>
                <w:color w:val="221F1F"/>
                <w:spacing w:val="-2"/>
                <w:sz w:val="18"/>
              </w:rPr>
              <w:t>polupansiona</w:t>
            </w:r>
          </w:p>
        </w:tc>
        <w:tc>
          <w:tcPr>
            <w:tcW w:w="5276" w:type="dxa"/>
          </w:tcPr>
          <w:p w14:paraId="4395043B" w14:textId="77777777" w:rsidR="007710CC" w:rsidRDefault="007710CC" w:rsidP="00A12D2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1257317" w14:textId="2619C8CE" w:rsidR="00A12D2F" w:rsidRPr="00A12D2F" w:rsidRDefault="009A6F0B" w:rsidP="00A12D2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X</w:t>
            </w:r>
          </w:p>
        </w:tc>
      </w:tr>
      <w:tr w:rsidR="007710CC" w14:paraId="60627D74" w14:textId="77777777">
        <w:trPr>
          <w:trHeight w:val="638"/>
        </w:trPr>
        <w:tc>
          <w:tcPr>
            <w:tcW w:w="418" w:type="dxa"/>
          </w:tcPr>
          <w:p w14:paraId="069B9F9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B44FD74" w14:textId="77777777" w:rsidR="007710CC" w:rsidRPr="00A12D2F" w:rsidRDefault="00906C68">
            <w:pPr>
              <w:pStyle w:val="TableParagraph"/>
              <w:spacing w:before="198"/>
              <w:ind w:left="45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2825" w:type="dxa"/>
          </w:tcPr>
          <w:p w14:paraId="40BC1013" w14:textId="77777777" w:rsidR="007710CC" w:rsidRPr="00A12D2F" w:rsidRDefault="00906C68">
            <w:pPr>
              <w:pStyle w:val="TableParagraph"/>
              <w:spacing w:before="97" w:line="237" w:lineRule="auto"/>
              <w:ind w:left="100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Prehrana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na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bazi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punoga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2"/>
                <w:sz w:val="18"/>
              </w:rPr>
              <w:t>pansiona</w:t>
            </w:r>
          </w:p>
        </w:tc>
        <w:tc>
          <w:tcPr>
            <w:tcW w:w="5276" w:type="dxa"/>
          </w:tcPr>
          <w:p w14:paraId="09C186F1" w14:textId="38BD10EA" w:rsidR="007710CC" w:rsidRPr="00A12D2F" w:rsidRDefault="007710CC">
            <w:pPr>
              <w:pStyle w:val="TableParagraph"/>
              <w:spacing w:before="198"/>
              <w:ind w:left="15"/>
              <w:jc w:val="center"/>
              <w:rPr>
                <w:bCs/>
                <w:sz w:val="18"/>
              </w:rPr>
            </w:pPr>
          </w:p>
        </w:tc>
      </w:tr>
      <w:tr w:rsidR="007710CC" w14:paraId="7DFE463E" w14:textId="77777777">
        <w:trPr>
          <w:trHeight w:val="1271"/>
        </w:trPr>
        <w:tc>
          <w:tcPr>
            <w:tcW w:w="418" w:type="dxa"/>
            <w:tcBorders>
              <w:bottom w:val="single" w:sz="6" w:space="0" w:color="000000"/>
            </w:tcBorders>
          </w:tcPr>
          <w:p w14:paraId="3D73A3E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1864C4A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6CD99A7A" w14:textId="77777777" w:rsidR="007710CC" w:rsidRDefault="007710CC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730829A9" w14:textId="77777777" w:rsidR="007710CC" w:rsidRDefault="00906C68">
            <w:pPr>
              <w:pStyle w:val="TableParagraph"/>
              <w:ind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f)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1B33359A" w14:textId="77777777" w:rsidR="007710CC" w:rsidRDefault="00906C68">
            <w:pPr>
              <w:pStyle w:val="TableParagraph"/>
              <w:spacing w:before="95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Drugi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zahtjevi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vezano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uz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smještaj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 prehranu (npr. za učenike 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teškoćama,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zdravstvenim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problemima ili posebnom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prehranom i sl.)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294DEB9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169C1C81" w14:textId="21CFD539" w:rsidR="00A12D2F" w:rsidRDefault="00A12D2F" w:rsidP="00A12D2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710CC" w14:paraId="75091463" w14:textId="77777777">
        <w:trPr>
          <w:trHeight w:val="64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14:paraId="1ED9C05F" w14:textId="77777777" w:rsidR="007710CC" w:rsidRDefault="00906C6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10</w:t>
            </w:r>
          </w:p>
          <w:p w14:paraId="22B5BC21" w14:textId="77777777" w:rsidR="007710CC" w:rsidRDefault="00906C68">
            <w:pPr>
              <w:pStyle w:val="TableParagraph"/>
              <w:spacing w:before="1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FEF9A2" w14:textId="77777777" w:rsidR="007710CC" w:rsidRDefault="00906C68">
            <w:pPr>
              <w:pStyle w:val="TableParagraph"/>
              <w:spacing w:before="198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ponude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uračunati: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BB85CE" w14:textId="77777777" w:rsidR="007710CC" w:rsidRDefault="00906C68">
            <w:pPr>
              <w:pStyle w:val="TableParagraph"/>
              <w:spacing w:before="92"/>
              <w:ind w:left="95" w:right="128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imenima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svakog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muzeja,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nacionalnog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parka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4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parka prirode, dvorca, grada, radionice i sl.:</w:t>
            </w:r>
          </w:p>
        </w:tc>
      </w:tr>
    </w:tbl>
    <w:p w14:paraId="78601106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380" w:right="580" w:bottom="1274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2561"/>
        <w:gridCol w:w="1229"/>
        <w:gridCol w:w="1485"/>
      </w:tblGrid>
      <w:tr w:rsidR="007710CC" w14:paraId="30616B36" w14:textId="77777777">
        <w:trPr>
          <w:trHeight w:val="849"/>
        </w:trPr>
        <w:tc>
          <w:tcPr>
            <w:tcW w:w="418" w:type="dxa"/>
          </w:tcPr>
          <w:p w14:paraId="187A0526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C2440EC" w14:textId="77777777" w:rsidR="007710CC" w:rsidRPr="00A12D2F" w:rsidRDefault="007710CC">
            <w:pPr>
              <w:pStyle w:val="TableParagraph"/>
              <w:spacing w:before="99"/>
              <w:rPr>
                <w:rFonts w:ascii="Times New Roman"/>
                <w:bCs/>
                <w:sz w:val="18"/>
              </w:rPr>
            </w:pPr>
          </w:p>
          <w:p w14:paraId="35DB6777" w14:textId="77777777" w:rsidR="007710CC" w:rsidRPr="00A12D2F" w:rsidRDefault="00906C68">
            <w:pPr>
              <w:pStyle w:val="TableParagraph"/>
              <w:ind w:left="44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</w:tcPr>
          <w:p w14:paraId="3D1D0FE1" w14:textId="77777777" w:rsidR="007710CC" w:rsidRPr="00A12D2F" w:rsidRDefault="007710CC">
            <w:pPr>
              <w:pStyle w:val="TableParagraph"/>
              <w:spacing w:before="99"/>
              <w:rPr>
                <w:rFonts w:ascii="Times New Roman"/>
                <w:bCs/>
                <w:sz w:val="18"/>
              </w:rPr>
            </w:pPr>
          </w:p>
          <w:p w14:paraId="1EF707CD" w14:textId="77777777" w:rsidR="007710CC" w:rsidRPr="00DF05F2" w:rsidRDefault="00906C68">
            <w:pPr>
              <w:pStyle w:val="TableParagraph"/>
              <w:ind w:left="100"/>
              <w:rPr>
                <w:b/>
                <w:sz w:val="18"/>
              </w:rPr>
            </w:pPr>
            <w:r w:rsidRPr="00DF05F2">
              <w:rPr>
                <w:b/>
                <w:color w:val="221F1F"/>
                <w:sz w:val="18"/>
              </w:rPr>
              <w:t>Ulaznice</w:t>
            </w:r>
            <w:r w:rsidRPr="00DF05F2">
              <w:rPr>
                <w:b/>
                <w:color w:val="221F1F"/>
                <w:spacing w:val="-4"/>
                <w:sz w:val="18"/>
              </w:rPr>
              <w:t xml:space="preserve"> </w:t>
            </w:r>
            <w:r w:rsidRPr="00DF05F2">
              <w:rPr>
                <w:b/>
                <w:color w:val="221F1F"/>
                <w:spacing w:val="-5"/>
                <w:sz w:val="18"/>
              </w:rPr>
              <w:t>za</w:t>
            </w:r>
          </w:p>
        </w:tc>
        <w:tc>
          <w:tcPr>
            <w:tcW w:w="5275" w:type="dxa"/>
            <w:gridSpan w:val="3"/>
          </w:tcPr>
          <w:p w14:paraId="58683260" w14:textId="11FB1EA2" w:rsidR="007710CC" w:rsidRPr="00DF05F2" w:rsidRDefault="00DF05F2" w:rsidP="00DF05F2">
            <w:pPr>
              <w:pStyle w:val="TableParagraph"/>
              <w:spacing w:line="209" w:lineRule="exact"/>
              <w:rPr>
                <w:b/>
                <w:bCs/>
                <w:sz w:val="18"/>
              </w:rPr>
            </w:pPr>
            <w:r w:rsidRPr="00DF05F2">
              <w:rPr>
                <w:b/>
                <w:bCs/>
                <w:color w:val="221F1F"/>
                <w:sz w:val="18"/>
              </w:rPr>
              <w:t xml:space="preserve">Vožnju brodom  u Budimpešti (1 sat),  Tehnički muzej u Beču,  Vojno – povijesni muzej u kompleksu Arsenal, </w:t>
            </w:r>
            <w:proofErr w:type="spellStart"/>
            <w:r w:rsidRPr="00DF05F2">
              <w:rPr>
                <w:b/>
                <w:bCs/>
                <w:color w:val="221F1F"/>
                <w:sz w:val="18"/>
              </w:rPr>
              <w:t>Prater</w:t>
            </w:r>
            <w:proofErr w:type="spellEnd"/>
            <w:r w:rsidRPr="00DF05F2">
              <w:rPr>
                <w:b/>
                <w:bCs/>
                <w:color w:val="221F1F"/>
                <w:sz w:val="18"/>
              </w:rPr>
              <w:t xml:space="preserve"> </w:t>
            </w:r>
          </w:p>
        </w:tc>
      </w:tr>
      <w:tr w:rsidR="007710CC" w14:paraId="6E501ECE" w14:textId="77777777">
        <w:trPr>
          <w:trHeight w:val="637"/>
        </w:trPr>
        <w:tc>
          <w:tcPr>
            <w:tcW w:w="418" w:type="dxa"/>
          </w:tcPr>
          <w:p w14:paraId="245AC46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492D1EFF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630B0157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Sudjelovanje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radionicama</w:t>
            </w:r>
          </w:p>
        </w:tc>
        <w:tc>
          <w:tcPr>
            <w:tcW w:w="5275" w:type="dxa"/>
            <w:gridSpan w:val="3"/>
          </w:tcPr>
          <w:p w14:paraId="383F453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2A134D78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12BAC963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22CC9AE1" w14:textId="77777777" w:rsidR="007710CC" w:rsidRPr="00A12D2F" w:rsidRDefault="00906C68">
            <w:pPr>
              <w:pStyle w:val="TableParagraph"/>
              <w:spacing w:before="200"/>
              <w:ind w:left="23" w:right="99"/>
              <w:jc w:val="center"/>
              <w:rPr>
                <w:b/>
                <w:bCs/>
                <w:sz w:val="18"/>
              </w:rPr>
            </w:pPr>
            <w:r w:rsidRPr="00A12D2F">
              <w:rPr>
                <w:b/>
                <w:bCs/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1E5E8142" w14:textId="77777777" w:rsidR="007710CC" w:rsidRPr="00A12D2F" w:rsidRDefault="00906C68">
            <w:pPr>
              <w:pStyle w:val="TableParagraph"/>
              <w:spacing w:before="97" w:line="237" w:lineRule="auto"/>
              <w:ind w:left="100" w:right="97"/>
              <w:rPr>
                <w:b/>
                <w:bCs/>
                <w:sz w:val="18"/>
              </w:rPr>
            </w:pPr>
            <w:r w:rsidRPr="00A12D2F">
              <w:rPr>
                <w:b/>
                <w:bCs/>
                <w:color w:val="221F1F"/>
                <w:sz w:val="18"/>
              </w:rPr>
              <w:t>Turističkog</w:t>
            </w:r>
            <w:r w:rsidRPr="00A12D2F">
              <w:rPr>
                <w:b/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/>
                <w:bCs/>
                <w:color w:val="221F1F"/>
                <w:sz w:val="18"/>
              </w:rPr>
              <w:t>vodiča</w:t>
            </w:r>
            <w:r w:rsidRPr="00A12D2F">
              <w:rPr>
                <w:b/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/>
                <w:bCs/>
                <w:color w:val="221F1F"/>
                <w:sz w:val="18"/>
              </w:rPr>
              <w:t>za</w:t>
            </w:r>
            <w:r w:rsidRPr="00A12D2F">
              <w:rPr>
                <w:b/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/>
                <w:bCs/>
                <w:color w:val="221F1F"/>
                <w:sz w:val="18"/>
              </w:rPr>
              <w:t>razgled</w:t>
            </w:r>
            <w:r w:rsidRPr="00A12D2F">
              <w:rPr>
                <w:b/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/>
                <w:bCs/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75" w:type="dxa"/>
            <w:gridSpan w:val="3"/>
            <w:tcBorders>
              <w:bottom w:val="single" w:sz="6" w:space="0" w:color="000000"/>
            </w:tcBorders>
          </w:tcPr>
          <w:p w14:paraId="2A917A73" w14:textId="0B33A73D" w:rsidR="007710CC" w:rsidRDefault="00906C68">
            <w:pPr>
              <w:pStyle w:val="TableParagraph"/>
              <w:spacing w:before="200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X</w:t>
            </w:r>
            <w:r w:rsidR="009A6F0B">
              <w:rPr>
                <w:b/>
                <w:color w:val="221F1F"/>
                <w:spacing w:val="-10"/>
                <w:sz w:val="18"/>
              </w:rPr>
              <w:t xml:space="preserve">   (2 vodiča)</w:t>
            </w:r>
          </w:p>
        </w:tc>
      </w:tr>
      <w:tr w:rsidR="007710CC" w14:paraId="6965B3EE" w14:textId="77777777">
        <w:trPr>
          <w:trHeight w:val="64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FB735" w14:textId="77777777" w:rsidR="007710CC" w:rsidRDefault="00906C68">
            <w:pPr>
              <w:pStyle w:val="TableParagraph"/>
              <w:spacing w:before="95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11</w:t>
            </w:r>
          </w:p>
          <w:p w14:paraId="41743216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.</w:t>
            </w:r>
          </w:p>
        </w:tc>
        <w:tc>
          <w:tcPr>
            <w:tcW w:w="5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B25AEC" w14:textId="77777777" w:rsidR="007710CC" w:rsidRDefault="00906C68">
            <w:pPr>
              <w:pStyle w:val="TableParagraph"/>
              <w:spacing w:before="200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uključiti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stavke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putnog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osiguranja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5"/>
                <w:sz w:val="18"/>
              </w:rPr>
              <w:t>od: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56DCE9" w14:textId="77777777" w:rsidR="007710CC" w:rsidRDefault="00906C68">
            <w:pPr>
              <w:pStyle w:val="TableParagraph"/>
              <w:spacing w:before="95"/>
              <w:ind w:left="98" w:right="260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4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(za br. 12):</w:t>
            </w:r>
          </w:p>
        </w:tc>
      </w:tr>
      <w:tr w:rsidR="007710CC" w14:paraId="7F09D763" w14:textId="77777777">
        <w:trPr>
          <w:trHeight w:val="621"/>
        </w:trPr>
        <w:tc>
          <w:tcPr>
            <w:tcW w:w="418" w:type="dxa"/>
            <w:tcBorders>
              <w:top w:val="single" w:sz="6" w:space="0" w:color="000000"/>
            </w:tcBorders>
          </w:tcPr>
          <w:p w14:paraId="7DB490C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1322B135" w14:textId="77777777" w:rsidR="007710CC" w:rsidRPr="00A12D2F" w:rsidRDefault="00906C68">
            <w:pPr>
              <w:pStyle w:val="TableParagraph"/>
              <w:spacing w:before="181"/>
              <w:ind w:left="44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</w:tcBorders>
          </w:tcPr>
          <w:p w14:paraId="34F4F76D" w14:textId="77777777" w:rsidR="007710CC" w:rsidRPr="001F41EB" w:rsidRDefault="00906C68">
            <w:pPr>
              <w:pStyle w:val="TableParagraph"/>
              <w:spacing w:before="80" w:line="237" w:lineRule="auto"/>
              <w:ind w:left="100" w:right="94"/>
              <w:rPr>
                <w:b/>
                <w:sz w:val="18"/>
              </w:rPr>
            </w:pPr>
            <w:r w:rsidRPr="001F41EB">
              <w:rPr>
                <w:b/>
                <w:color w:val="221F1F"/>
                <w:sz w:val="18"/>
              </w:rPr>
              <w:t>posljedica</w:t>
            </w:r>
            <w:r w:rsidRPr="001F41EB">
              <w:rPr>
                <w:b/>
                <w:color w:val="221F1F"/>
                <w:spacing w:val="-6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nesretnoga</w:t>
            </w:r>
            <w:r w:rsidRPr="001F41EB">
              <w:rPr>
                <w:b/>
                <w:color w:val="221F1F"/>
                <w:spacing w:val="-6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slučaja</w:t>
            </w:r>
            <w:r w:rsidRPr="001F41EB">
              <w:rPr>
                <w:b/>
                <w:color w:val="221F1F"/>
                <w:spacing w:val="-7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i</w:t>
            </w:r>
            <w:r w:rsidRPr="001F41EB">
              <w:rPr>
                <w:b/>
                <w:color w:val="221F1F"/>
                <w:spacing w:val="-5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bolesti</w:t>
            </w:r>
            <w:r w:rsidRPr="001F41EB">
              <w:rPr>
                <w:b/>
                <w:color w:val="221F1F"/>
                <w:spacing w:val="-5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na</w:t>
            </w:r>
            <w:r w:rsidRPr="001F41EB">
              <w:rPr>
                <w:b/>
                <w:color w:val="221F1F"/>
                <w:spacing w:val="-7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putovanju</w:t>
            </w:r>
            <w:r w:rsidRPr="001F41EB">
              <w:rPr>
                <w:b/>
                <w:color w:val="221F1F"/>
                <w:spacing w:val="-7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u</w:t>
            </w:r>
            <w:r w:rsidRPr="001F41EB">
              <w:rPr>
                <w:b/>
                <w:color w:val="221F1F"/>
                <w:spacing w:val="40"/>
                <w:sz w:val="18"/>
              </w:rPr>
              <w:t xml:space="preserve"> </w:t>
            </w:r>
            <w:r w:rsidRPr="001F41EB">
              <w:rPr>
                <w:b/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</w:tcBorders>
          </w:tcPr>
          <w:p w14:paraId="34C4DAC7" w14:textId="24CB3914" w:rsidR="007710CC" w:rsidRPr="001F41EB" w:rsidRDefault="001F41EB">
            <w:pPr>
              <w:pStyle w:val="TableParagraph"/>
              <w:spacing w:before="181"/>
              <w:ind w:left="19"/>
              <w:jc w:val="center"/>
              <w:rPr>
                <w:b/>
                <w:sz w:val="18"/>
              </w:rPr>
            </w:pPr>
            <w:r w:rsidRPr="001F41EB">
              <w:rPr>
                <w:b/>
                <w:sz w:val="18"/>
              </w:rPr>
              <w:t>X</w:t>
            </w:r>
          </w:p>
        </w:tc>
      </w:tr>
      <w:tr w:rsidR="007710CC" w14:paraId="61CDCCA4" w14:textId="77777777">
        <w:trPr>
          <w:trHeight w:val="638"/>
        </w:trPr>
        <w:tc>
          <w:tcPr>
            <w:tcW w:w="418" w:type="dxa"/>
          </w:tcPr>
          <w:p w14:paraId="3798DBA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7E2FD568" w14:textId="77777777" w:rsidR="007710CC" w:rsidRDefault="00906C68">
            <w:pPr>
              <w:pStyle w:val="TableParagraph"/>
              <w:spacing w:before="199"/>
              <w:ind w:left="53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5386" w:type="dxa"/>
            <w:gridSpan w:val="2"/>
          </w:tcPr>
          <w:p w14:paraId="0C1AF005" w14:textId="77777777" w:rsidR="007710CC" w:rsidRDefault="00906C68">
            <w:pPr>
              <w:pStyle w:val="TableParagraph"/>
              <w:spacing w:before="97" w:line="237" w:lineRule="auto"/>
              <w:ind w:left="100" w:right="94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zdravstvenog</w:t>
            </w:r>
            <w:r>
              <w:rPr>
                <w:b/>
                <w:color w:val="221F1F"/>
                <w:spacing w:val="-5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osiguranja</w:t>
            </w:r>
            <w:r>
              <w:rPr>
                <w:b/>
                <w:color w:val="221F1F"/>
                <w:spacing w:val="-6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za</w:t>
            </w:r>
            <w:r>
              <w:rPr>
                <w:b/>
                <w:color w:val="221F1F"/>
                <w:spacing w:val="-8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vrijeme</w:t>
            </w:r>
            <w:r>
              <w:rPr>
                <w:b/>
                <w:color w:val="221F1F"/>
                <w:spacing w:val="-5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puta</w:t>
            </w:r>
            <w:r>
              <w:rPr>
                <w:b/>
                <w:color w:val="221F1F"/>
                <w:spacing w:val="-6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5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boravka</w:t>
            </w:r>
            <w:r>
              <w:rPr>
                <w:b/>
                <w:color w:val="221F1F"/>
                <w:spacing w:val="-6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40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2714" w:type="dxa"/>
            <w:gridSpan w:val="2"/>
          </w:tcPr>
          <w:p w14:paraId="00769F66" w14:textId="77777777" w:rsidR="007710CC" w:rsidRPr="001F41EB" w:rsidRDefault="00906C68">
            <w:pPr>
              <w:pStyle w:val="TableParagraph"/>
              <w:spacing w:before="199"/>
              <w:ind w:left="19"/>
              <w:jc w:val="center"/>
              <w:rPr>
                <w:b/>
                <w:sz w:val="18"/>
              </w:rPr>
            </w:pPr>
            <w:r w:rsidRPr="001F41EB">
              <w:rPr>
                <w:b/>
                <w:color w:val="221F1F"/>
                <w:spacing w:val="-10"/>
                <w:sz w:val="18"/>
              </w:rPr>
              <w:t>X</w:t>
            </w:r>
          </w:p>
        </w:tc>
      </w:tr>
      <w:tr w:rsidR="007710CC" w14:paraId="2E71D1A3" w14:textId="77777777">
        <w:trPr>
          <w:trHeight w:val="638"/>
        </w:trPr>
        <w:tc>
          <w:tcPr>
            <w:tcW w:w="418" w:type="dxa"/>
          </w:tcPr>
          <w:p w14:paraId="2F309F73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7761C4FB" w14:textId="77777777" w:rsidR="007710CC" w:rsidRDefault="00906C68">
            <w:pPr>
              <w:pStyle w:val="TableParagraph"/>
              <w:spacing w:before="200"/>
              <w:ind w:left="32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5386" w:type="dxa"/>
            <w:gridSpan w:val="2"/>
          </w:tcPr>
          <w:p w14:paraId="7CCED8F3" w14:textId="77777777" w:rsidR="007710CC" w:rsidRDefault="00906C68">
            <w:pPr>
              <w:pStyle w:val="TableParagraph"/>
              <w:spacing w:before="200"/>
              <w:ind w:left="100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otkaza</w:t>
            </w:r>
            <w:r>
              <w:rPr>
                <w:b/>
                <w:color w:val="221F1F"/>
                <w:spacing w:val="-6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putovanja</w:t>
            </w:r>
          </w:p>
        </w:tc>
        <w:tc>
          <w:tcPr>
            <w:tcW w:w="2714" w:type="dxa"/>
            <w:gridSpan w:val="2"/>
          </w:tcPr>
          <w:p w14:paraId="2665E794" w14:textId="77777777" w:rsidR="007710CC" w:rsidRDefault="00906C68">
            <w:pPr>
              <w:pStyle w:val="TableParagraph"/>
              <w:spacing w:before="20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X</w:t>
            </w:r>
          </w:p>
        </w:tc>
      </w:tr>
      <w:tr w:rsidR="007710CC" w14:paraId="5B9A63AA" w14:textId="77777777">
        <w:trPr>
          <w:trHeight w:val="638"/>
        </w:trPr>
        <w:tc>
          <w:tcPr>
            <w:tcW w:w="418" w:type="dxa"/>
          </w:tcPr>
          <w:p w14:paraId="5F842EE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D0777AE" w14:textId="77777777" w:rsidR="007710CC" w:rsidRPr="00A12D2F" w:rsidRDefault="00906C68">
            <w:pPr>
              <w:pStyle w:val="TableParagraph"/>
              <w:spacing w:before="200"/>
              <w:ind w:left="57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5386" w:type="dxa"/>
            <w:gridSpan w:val="2"/>
          </w:tcPr>
          <w:p w14:paraId="52873769" w14:textId="77777777" w:rsidR="007710CC" w:rsidRPr="001F41EB" w:rsidRDefault="00906C68">
            <w:pPr>
              <w:pStyle w:val="TableParagraph"/>
              <w:spacing w:before="95"/>
              <w:ind w:left="100" w:right="94"/>
              <w:rPr>
                <w:b/>
                <w:sz w:val="18"/>
              </w:rPr>
            </w:pPr>
            <w:r w:rsidRPr="001F41EB">
              <w:rPr>
                <w:b/>
                <w:color w:val="221F1F"/>
                <w:sz w:val="18"/>
              </w:rPr>
              <w:t>troškova</w:t>
            </w:r>
            <w:r w:rsidRPr="001F41EB">
              <w:rPr>
                <w:b/>
                <w:color w:val="221F1F"/>
                <w:spacing w:val="-5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pomoći</w:t>
            </w:r>
            <w:r w:rsidRPr="001F41EB">
              <w:rPr>
                <w:b/>
                <w:color w:val="221F1F"/>
                <w:spacing w:val="-5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povratka</w:t>
            </w:r>
            <w:r w:rsidRPr="001F41EB">
              <w:rPr>
                <w:b/>
                <w:color w:val="221F1F"/>
                <w:spacing w:val="-6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u</w:t>
            </w:r>
            <w:r w:rsidRPr="001F41EB">
              <w:rPr>
                <w:b/>
                <w:color w:val="221F1F"/>
                <w:spacing w:val="-7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mjesto</w:t>
            </w:r>
            <w:r w:rsidRPr="001F41EB">
              <w:rPr>
                <w:b/>
                <w:color w:val="221F1F"/>
                <w:spacing w:val="-5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polazišta</w:t>
            </w:r>
            <w:r w:rsidRPr="001F41EB">
              <w:rPr>
                <w:b/>
                <w:color w:val="221F1F"/>
                <w:spacing w:val="-6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u</w:t>
            </w:r>
            <w:r w:rsidRPr="001F41EB">
              <w:rPr>
                <w:b/>
                <w:color w:val="221F1F"/>
                <w:spacing w:val="-7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slučaju nesreće</w:t>
            </w:r>
            <w:r w:rsidRPr="001F41EB">
              <w:rPr>
                <w:b/>
                <w:color w:val="221F1F"/>
                <w:spacing w:val="40"/>
                <w:sz w:val="18"/>
              </w:rPr>
              <w:t xml:space="preserve"> </w:t>
            </w:r>
            <w:r w:rsidRPr="001F41EB">
              <w:rPr>
                <w:b/>
                <w:color w:val="221F1F"/>
                <w:sz w:val="18"/>
              </w:rPr>
              <w:t>i bolesti</w:t>
            </w:r>
          </w:p>
        </w:tc>
        <w:tc>
          <w:tcPr>
            <w:tcW w:w="2714" w:type="dxa"/>
            <w:gridSpan w:val="2"/>
          </w:tcPr>
          <w:p w14:paraId="286591E2" w14:textId="235975FB" w:rsidR="007710CC" w:rsidRPr="001F41EB" w:rsidRDefault="001F41EB">
            <w:pPr>
              <w:pStyle w:val="TableParagraph"/>
              <w:spacing w:before="200"/>
              <w:ind w:left="19"/>
              <w:jc w:val="center"/>
              <w:rPr>
                <w:b/>
                <w:sz w:val="18"/>
              </w:rPr>
            </w:pPr>
            <w:r w:rsidRPr="001F41EB">
              <w:rPr>
                <w:b/>
                <w:sz w:val="18"/>
              </w:rPr>
              <w:t>X</w:t>
            </w:r>
          </w:p>
        </w:tc>
      </w:tr>
      <w:tr w:rsidR="007710CC" w14:paraId="0B72D295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4CEE656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70B5B2F4" w14:textId="77777777" w:rsidR="007710CC" w:rsidRDefault="00906C68">
            <w:pPr>
              <w:pStyle w:val="TableParagraph"/>
              <w:spacing w:before="200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59F28DD" w14:textId="77777777" w:rsidR="007710CC" w:rsidRPr="001F41EB" w:rsidRDefault="00906C68">
            <w:pPr>
              <w:pStyle w:val="TableParagraph"/>
              <w:spacing w:before="200"/>
              <w:ind w:left="100"/>
              <w:rPr>
                <w:b/>
                <w:bCs/>
                <w:sz w:val="18"/>
              </w:rPr>
            </w:pPr>
            <w:r w:rsidRPr="001F41EB">
              <w:rPr>
                <w:b/>
                <w:bCs/>
                <w:sz w:val="18"/>
              </w:rPr>
              <w:t>oštećenja</w:t>
            </w:r>
            <w:r w:rsidRPr="001F41EB">
              <w:rPr>
                <w:b/>
                <w:bCs/>
                <w:spacing w:val="-6"/>
                <w:sz w:val="18"/>
              </w:rPr>
              <w:t xml:space="preserve"> </w:t>
            </w:r>
            <w:r w:rsidRPr="001F41EB">
              <w:rPr>
                <w:b/>
                <w:bCs/>
                <w:sz w:val="18"/>
              </w:rPr>
              <w:t>i</w:t>
            </w:r>
            <w:r w:rsidRPr="001F41EB">
              <w:rPr>
                <w:b/>
                <w:bCs/>
                <w:spacing w:val="-4"/>
                <w:sz w:val="18"/>
              </w:rPr>
              <w:t xml:space="preserve"> </w:t>
            </w:r>
            <w:r w:rsidRPr="001F41EB">
              <w:rPr>
                <w:b/>
                <w:bCs/>
                <w:sz w:val="18"/>
              </w:rPr>
              <w:t>gubitka</w:t>
            </w:r>
            <w:r w:rsidRPr="001F41EB">
              <w:rPr>
                <w:b/>
                <w:bCs/>
                <w:spacing w:val="-3"/>
                <w:sz w:val="18"/>
              </w:rPr>
              <w:t xml:space="preserve"> </w:t>
            </w:r>
            <w:r w:rsidRPr="001F41EB">
              <w:rPr>
                <w:b/>
                <w:bCs/>
                <w:spacing w:val="-2"/>
                <w:sz w:val="18"/>
              </w:rPr>
              <w:t>prtljage</w:t>
            </w:r>
          </w:p>
        </w:tc>
        <w:tc>
          <w:tcPr>
            <w:tcW w:w="2714" w:type="dxa"/>
            <w:gridSpan w:val="2"/>
            <w:tcBorders>
              <w:bottom w:val="single" w:sz="6" w:space="0" w:color="000000"/>
            </w:tcBorders>
          </w:tcPr>
          <w:p w14:paraId="45EF6141" w14:textId="1297D87B" w:rsidR="007710CC" w:rsidRPr="001F41EB" w:rsidRDefault="001F41EB" w:rsidP="001F41EB">
            <w:pPr>
              <w:pStyle w:val="TableParagraph"/>
              <w:jc w:val="center"/>
              <w:rPr>
                <w:rFonts w:asciiTheme="majorHAnsi" w:hAnsiTheme="majorHAnsi"/>
                <w:b/>
                <w:bCs/>
                <w:sz w:val="18"/>
              </w:rPr>
            </w:pPr>
            <w:r>
              <w:rPr>
                <w:rFonts w:asciiTheme="majorHAnsi" w:hAnsiTheme="majorHAnsi"/>
                <w:b/>
                <w:bCs/>
                <w:sz w:val="18"/>
              </w:rPr>
              <w:t xml:space="preserve">                                                                           </w:t>
            </w:r>
            <w:r w:rsidRPr="001F41EB">
              <w:rPr>
                <w:rFonts w:asciiTheme="majorHAnsi" w:hAnsiTheme="majorHAnsi"/>
                <w:b/>
                <w:bCs/>
                <w:sz w:val="18"/>
              </w:rPr>
              <w:t>X</w:t>
            </w:r>
          </w:p>
        </w:tc>
      </w:tr>
      <w:tr w:rsidR="007710CC" w14:paraId="1B82A8B0" w14:textId="77777777">
        <w:trPr>
          <w:trHeight w:val="429"/>
        </w:trPr>
        <w:tc>
          <w:tcPr>
            <w:tcW w:w="8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F055B0C" w14:textId="77777777" w:rsidR="007710CC" w:rsidRDefault="00906C68">
            <w:pPr>
              <w:pStyle w:val="TableParagraph"/>
              <w:spacing w:before="95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12.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Dostava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ponuda:</w:t>
            </w:r>
          </w:p>
        </w:tc>
      </w:tr>
      <w:tr w:rsidR="007710CC" w14:paraId="138B4BE3" w14:textId="77777777">
        <w:trPr>
          <w:trHeight w:val="426"/>
        </w:trPr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2CCB" w14:textId="77777777" w:rsidR="007710CC" w:rsidRPr="00060538" w:rsidRDefault="00906C6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 w:rsidRPr="00060538">
              <w:rPr>
                <w:b/>
                <w:sz w:val="18"/>
              </w:rPr>
              <w:t>Rok</w:t>
            </w:r>
            <w:r w:rsidRPr="00060538">
              <w:rPr>
                <w:b/>
                <w:spacing w:val="-3"/>
                <w:sz w:val="18"/>
              </w:rPr>
              <w:t xml:space="preserve"> </w:t>
            </w:r>
            <w:r w:rsidRPr="00060538">
              <w:rPr>
                <w:b/>
                <w:sz w:val="18"/>
              </w:rPr>
              <w:t>dostave</w:t>
            </w:r>
            <w:r w:rsidRPr="00060538">
              <w:rPr>
                <w:b/>
                <w:spacing w:val="-1"/>
                <w:sz w:val="18"/>
              </w:rPr>
              <w:t xml:space="preserve"> </w:t>
            </w:r>
            <w:r w:rsidRPr="00060538">
              <w:rPr>
                <w:b/>
                <w:sz w:val="18"/>
              </w:rPr>
              <w:t>ponuda</w:t>
            </w:r>
            <w:r w:rsidRPr="00060538">
              <w:rPr>
                <w:b/>
                <w:spacing w:val="-3"/>
                <w:sz w:val="18"/>
              </w:rPr>
              <w:t xml:space="preserve"> </w:t>
            </w:r>
            <w:r w:rsidRPr="00060538">
              <w:rPr>
                <w:b/>
                <w:spacing w:val="-5"/>
                <w:sz w:val="18"/>
              </w:rPr>
              <w:t>je</w:t>
            </w:r>
          </w:p>
        </w:tc>
        <w:tc>
          <w:tcPr>
            <w:tcW w:w="5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652D" w14:textId="34FBC5D5" w:rsidR="007710CC" w:rsidRPr="00060538" w:rsidRDefault="001F41EB" w:rsidP="00417381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 w:rsidRPr="00060538">
              <w:rPr>
                <w:b/>
                <w:sz w:val="18"/>
              </w:rPr>
              <w:t>2</w:t>
            </w:r>
            <w:r w:rsidR="00417381" w:rsidRPr="00060538">
              <w:rPr>
                <w:b/>
                <w:sz w:val="18"/>
              </w:rPr>
              <w:t>1</w:t>
            </w:r>
            <w:r w:rsidR="00906C68" w:rsidRPr="00060538">
              <w:rPr>
                <w:b/>
                <w:sz w:val="18"/>
              </w:rPr>
              <w:t>.</w:t>
            </w:r>
            <w:r w:rsidRPr="00060538">
              <w:rPr>
                <w:b/>
                <w:sz w:val="18"/>
              </w:rPr>
              <w:t xml:space="preserve"> 1</w:t>
            </w:r>
            <w:r w:rsidR="00A12D2F" w:rsidRPr="00060538">
              <w:rPr>
                <w:b/>
                <w:sz w:val="18"/>
              </w:rPr>
              <w:t>1</w:t>
            </w:r>
            <w:r w:rsidR="00906C68" w:rsidRPr="00060538">
              <w:rPr>
                <w:b/>
                <w:sz w:val="18"/>
              </w:rPr>
              <w:t>.</w:t>
            </w:r>
            <w:r w:rsidR="00906C68" w:rsidRPr="00060538">
              <w:rPr>
                <w:b/>
                <w:spacing w:val="-2"/>
                <w:sz w:val="18"/>
              </w:rPr>
              <w:t xml:space="preserve"> </w:t>
            </w:r>
            <w:r w:rsidR="00906C68" w:rsidRPr="00060538">
              <w:rPr>
                <w:b/>
                <w:sz w:val="18"/>
              </w:rPr>
              <w:t>202</w:t>
            </w:r>
            <w:r w:rsidRPr="00060538">
              <w:rPr>
                <w:b/>
                <w:sz w:val="18"/>
              </w:rPr>
              <w:t>5</w:t>
            </w:r>
            <w:r w:rsidR="00906C68" w:rsidRPr="00060538">
              <w:rPr>
                <w:b/>
                <w:sz w:val="18"/>
              </w:rPr>
              <w:t>.</w:t>
            </w:r>
            <w:r w:rsidR="00906C68" w:rsidRPr="00060538">
              <w:rPr>
                <w:b/>
                <w:spacing w:val="-1"/>
                <w:sz w:val="18"/>
              </w:rPr>
              <w:t xml:space="preserve"> </w:t>
            </w:r>
            <w:r w:rsidR="00906C68" w:rsidRPr="00060538">
              <w:rPr>
                <w:b/>
                <w:sz w:val="18"/>
              </w:rPr>
              <w:t>godine</w:t>
            </w:r>
            <w:r w:rsidR="00906C68" w:rsidRPr="00060538">
              <w:rPr>
                <w:b/>
                <w:spacing w:val="-1"/>
                <w:sz w:val="18"/>
              </w:rPr>
              <w:t xml:space="preserve"> </w:t>
            </w:r>
            <w:r w:rsidR="00906C68" w:rsidRPr="00060538">
              <w:rPr>
                <w:b/>
                <w:sz w:val="18"/>
              </w:rPr>
              <w:t>do</w:t>
            </w:r>
            <w:r w:rsidR="00906C68" w:rsidRPr="00060538">
              <w:rPr>
                <w:b/>
                <w:spacing w:val="-1"/>
                <w:sz w:val="18"/>
              </w:rPr>
              <w:t xml:space="preserve"> </w:t>
            </w:r>
            <w:r w:rsidR="00906C68" w:rsidRPr="00060538">
              <w:rPr>
                <w:b/>
                <w:sz w:val="18"/>
              </w:rPr>
              <w:t>23:59</w:t>
            </w:r>
            <w:r w:rsidR="00906C68" w:rsidRPr="00060538">
              <w:rPr>
                <w:b/>
                <w:spacing w:val="-1"/>
                <w:sz w:val="18"/>
              </w:rPr>
              <w:t xml:space="preserve"> </w:t>
            </w:r>
            <w:r w:rsidR="00906C68" w:rsidRPr="00060538">
              <w:rPr>
                <w:b/>
                <w:spacing w:val="-4"/>
                <w:sz w:val="18"/>
              </w:rPr>
              <w:t>sati.</w:t>
            </w:r>
          </w:p>
        </w:tc>
      </w:tr>
      <w:tr w:rsidR="007710CC" w14:paraId="4C1BA82B" w14:textId="77777777">
        <w:trPr>
          <w:trHeight w:val="426"/>
        </w:trPr>
        <w:tc>
          <w:tcPr>
            <w:tcW w:w="6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0374" w14:textId="77777777" w:rsidR="007710CC" w:rsidRDefault="00906C68">
            <w:pPr>
              <w:pStyle w:val="TableParagraph"/>
              <w:spacing w:before="92"/>
              <w:ind w:left="98"/>
              <w:rPr>
                <w:sz w:val="18"/>
              </w:rPr>
            </w:pPr>
            <w:bookmarkStart w:id="0" w:name="_GoBack" w:colFirst="1" w:colLast="2"/>
            <w:r>
              <w:rPr>
                <w:color w:val="221F1F"/>
                <w:sz w:val="18"/>
              </w:rPr>
              <w:t>Razmatranje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održat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će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školi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57A1" w14:textId="39AE0C73" w:rsidR="007710CC" w:rsidRPr="00060538" w:rsidRDefault="002C4A97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 w:rsidRPr="00060538">
              <w:rPr>
                <w:b/>
                <w:spacing w:val="-2"/>
                <w:sz w:val="18"/>
              </w:rPr>
              <w:t>2</w:t>
            </w:r>
            <w:r w:rsidR="001F41EB" w:rsidRPr="00060538">
              <w:rPr>
                <w:b/>
                <w:spacing w:val="-2"/>
                <w:sz w:val="18"/>
              </w:rPr>
              <w:t>7</w:t>
            </w:r>
            <w:r w:rsidR="00906C68" w:rsidRPr="00060538">
              <w:rPr>
                <w:b/>
                <w:spacing w:val="-2"/>
                <w:sz w:val="18"/>
              </w:rPr>
              <w:t>.</w:t>
            </w:r>
            <w:r w:rsidR="001F41EB" w:rsidRPr="00060538">
              <w:rPr>
                <w:b/>
                <w:spacing w:val="-2"/>
                <w:sz w:val="18"/>
              </w:rPr>
              <w:t xml:space="preserve"> 1</w:t>
            </w:r>
            <w:r w:rsidR="00A12D2F" w:rsidRPr="00060538">
              <w:rPr>
                <w:b/>
                <w:spacing w:val="-2"/>
                <w:sz w:val="18"/>
              </w:rPr>
              <w:t>1</w:t>
            </w:r>
            <w:r w:rsidR="00906C68" w:rsidRPr="00060538">
              <w:rPr>
                <w:b/>
                <w:spacing w:val="-2"/>
                <w:sz w:val="18"/>
              </w:rPr>
              <w:t>.</w:t>
            </w:r>
            <w:r w:rsidR="00A12D2F" w:rsidRPr="00060538">
              <w:rPr>
                <w:b/>
                <w:spacing w:val="-2"/>
                <w:sz w:val="18"/>
              </w:rPr>
              <w:t xml:space="preserve"> </w:t>
            </w:r>
            <w:r w:rsidR="00906C68" w:rsidRPr="00060538">
              <w:rPr>
                <w:b/>
                <w:spacing w:val="-2"/>
                <w:sz w:val="18"/>
              </w:rPr>
              <w:t>202</w:t>
            </w:r>
            <w:r w:rsidR="001F41EB" w:rsidRPr="00060538">
              <w:rPr>
                <w:b/>
                <w:spacing w:val="-2"/>
                <w:sz w:val="18"/>
              </w:rPr>
              <w:t>5</w:t>
            </w:r>
            <w:r w:rsidR="00906C68" w:rsidRPr="00060538">
              <w:rPr>
                <w:b/>
                <w:spacing w:val="-2"/>
                <w:sz w:val="18"/>
              </w:rPr>
              <w:t>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70D7" w14:textId="77777777" w:rsidR="007710CC" w:rsidRPr="00060538" w:rsidRDefault="00906C68">
            <w:pPr>
              <w:pStyle w:val="TableParagraph"/>
              <w:spacing w:before="92"/>
              <w:ind w:left="206"/>
              <w:rPr>
                <w:b/>
                <w:sz w:val="18"/>
              </w:rPr>
            </w:pPr>
            <w:r w:rsidRPr="00060538">
              <w:rPr>
                <w:b/>
                <w:sz w:val="18"/>
              </w:rPr>
              <w:t>u</w:t>
            </w:r>
            <w:r w:rsidRPr="00060538">
              <w:rPr>
                <w:b/>
                <w:spacing w:val="75"/>
                <w:sz w:val="18"/>
              </w:rPr>
              <w:t xml:space="preserve"> </w:t>
            </w:r>
            <w:r w:rsidRPr="00060538">
              <w:rPr>
                <w:b/>
                <w:sz w:val="18"/>
              </w:rPr>
              <w:t>19.10</w:t>
            </w:r>
            <w:r w:rsidRPr="00060538">
              <w:rPr>
                <w:b/>
                <w:spacing w:val="39"/>
                <w:sz w:val="18"/>
              </w:rPr>
              <w:t xml:space="preserve"> </w:t>
            </w:r>
            <w:r w:rsidRPr="00060538">
              <w:rPr>
                <w:b/>
                <w:spacing w:val="-4"/>
                <w:sz w:val="18"/>
              </w:rPr>
              <w:t>sati</w:t>
            </w:r>
          </w:p>
        </w:tc>
      </w:tr>
      <w:bookmarkEnd w:id="0"/>
    </w:tbl>
    <w:p w14:paraId="5C0F5F13" w14:textId="77777777" w:rsidR="007710CC" w:rsidRDefault="007710CC">
      <w:pPr>
        <w:pStyle w:val="Tijeloteksta"/>
        <w:rPr>
          <w:rFonts w:ascii="Times New Roman"/>
        </w:rPr>
      </w:pPr>
    </w:p>
    <w:p w14:paraId="54BF337E" w14:textId="77777777" w:rsidR="007710CC" w:rsidRDefault="007710CC">
      <w:pPr>
        <w:pStyle w:val="Tijeloteksta"/>
        <w:spacing w:before="42"/>
        <w:rPr>
          <w:rFonts w:ascii="Times New Roman"/>
        </w:rPr>
      </w:pPr>
    </w:p>
    <w:p w14:paraId="46274F93" w14:textId="77777777" w:rsidR="007710CC" w:rsidRDefault="00906C68">
      <w:pPr>
        <w:pStyle w:val="Tijeloteksta"/>
        <w:spacing w:before="1"/>
        <w:ind w:left="216"/>
      </w:pPr>
      <w:r>
        <w:rPr>
          <w:color w:val="221F1F"/>
          <w:spacing w:val="-2"/>
        </w:rPr>
        <w:t>Napomena:</w:t>
      </w:r>
    </w:p>
    <w:p w14:paraId="2519412B" w14:textId="77777777" w:rsidR="00A12D2F" w:rsidRDefault="00A12D2F">
      <w:pPr>
        <w:pStyle w:val="Tijeloteksta"/>
        <w:spacing w:before="226"/>
        <w:rPr>
          <w:b/>
          <w:sz w:val="20"/>
        </w:rPr>
      </w:pPr>
    </w:p>
    <w:p w14:paraId="07062674" w14:textId="77777777" w:rsidR="007710CC" w:rsidRDefault="00906C68">
      <w:pPr>
        <w:pStyle w:val="Odlomakpopisa"/>
        <w:numPr>
          <w:ilvl w:val="0"/>
          <w:numId w:val="2"/>
        </w:numPr>
        <w:tabs>
          <w:tab w:val="left" w:pos="392"/>
        </w:tabs>
        <w:spacing w:before="1"/>
        <w:ind w:left="392" w:hanging="176"/>
        <w:rPr>
          <w:sz w:val="18"/>
        </w:rPr>
      </w:pPr>
      <w:r>
        <w:rPr>
          <w:color w:val="221F1F"/>
          <w:sz w:val="18"/>
        </w:rPr>
        <w:t>Prije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potpisivanja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ugovora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ponudu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odabrani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dužan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dostaviti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dati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školi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 xml:space="preserve">na </w:t>
      </w:r>
      <w:r>
        <w:rPr>
          <w:color w:val="221F1F"/>
          <w:spacing w:val="-2"/>
          <w:sz w:val="18"/>
        </w:rPr>
        <w:t>uvid:</w:t>
      </w:r>
    </w:p>
    <w:p w14:paraId="11FDF6F3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before="7" w:line="244" w:lineRule="auto"/>
        <w:ind w:right="544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registraciji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(preslika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izvatka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sudskog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obrtnog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registra)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kojeg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razvidno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registriran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za obavljanje djelatnosti turističke agencije,</w:t>
      </w:r>
    </w:p>
    <w:p w14:paraId="56F794B4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4"/>
        <w:ind w:right="444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registraciji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turističke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agencije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sukladno posebnom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propisu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kojim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uređeno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pružanje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turizmu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(preslika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rješenja nadležnog ureda državne uprave o ispunjavanju propisanih uvjeta za pružanje usluga turističke agencije –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organiziranje paket-aranžmana, sklapanje ugovora i provedba ugovora o paket-aranžmanu, organizaciji izleta, sklapanje 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provedba ugovora o izletu ili uvid u popis turističkih agencija koje na svojim mrežnim stranicama objavljuje ministarstvo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nadležno za turizam)</w:t>
      </w:r>
    </w:p>
    <w:p w14:paraId="7310A1B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380"/>
        </w:tabs>
        <w:spacing w:line="209" w:lineRule="exact"/>
        <w:rPr>
          <w:sz w:val="18"/>
        </w:rPr>
      </w:pPr>
      <w:r>
        <w:rPr>
          <w:color w:val="221F1F"/>
          <w:sz w:val="18"/>
        </w:rPr>
        <w:t>Mjesec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realizacije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ugovora odabrani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dužan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dostaviti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školi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 xml:space="preserve">na </w:t>
      </w:r>
      <w:r>
        <w:rPr>
          <w:color w:val="221F1F"/>
          <w:spacing w:val="-2"/>
          <w:sz w:val="18"/>
        </w:rPr>
        <w:t>uvid:</w:t>
      </w:r>
    </w:p>
    <w:p w14:paraId="6018F200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before="8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osiguranju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jamčevine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slučaj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nesolventnosti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(za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višednevnu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ekskurziju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višednevnu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terensku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nastavu),</w:t>
      </w:r>
    </w:p>
    <w:p w14:paraId="3808C20B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5" w:line="247" w:lineRule="auto"/>
        <w:ind w:right="308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osiguranju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odgovornosti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štetu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koju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turistička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agencija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prouzroči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neispunjenjem,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djelomičnim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ispunjenjem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neurednim ispunjenjem obveza iz paket-aranžmana (preslika polica).</w:t>
      </w:r>
    </w:p>
    <w:p w14:paraId="4308E3E2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392"/>
        </w:tabs>
        <w:ind w:right="896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slučaju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poziv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objavljuje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sukladno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čl.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13.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st.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12.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Pravilnika,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dokaz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točke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2.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dostavlja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sedam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(7)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prije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realizacije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ugovora.</w:t>
      </w:r>
    </w:p>
    <w:p w14:paraId="471B1E4E" w14:textId="77777777" w:rsidR="007710CC" w:rsidRDefault="00906C68" w:rsidP="00A12D2F">
      <w:pPr>
        <w:pStyle w:val="Tijeloteksta"/>
        <w:numPr>
          <w:ilvl w:val="0"/>
          <w:numId w:val="4"/>
        </w:numPr>
      </w:pPr>
      <w:r>
        <w:rPr>
          <w:color w:val="221F1F"/>
          <w:spacing w:val="-2"/>
        </w:rPr>
        <w:t>Napomena:</w:t>
      </w:r>
    </w:p>
    <w:p w14:paraId="766681EE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4"/>
        </w:tabs>
        <w:spacing w:before="7" w:line="210" w:lineRule="exact"/>
        <w:rPr>
          <w:sz w:val="18"/>
        </w:rPr>
      </w:pPr>
      <w:r>
        <w:rPr>
          <w:color w:val="221F1F"/>
          <w:sz w:val="18"/>
        </w:rPr>
        <w:t>Pristigle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ponude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trebaju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sadržavati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u cijenu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uključivati:</w:t>
      </w:r>
    </w:p>
    <w:p w14:paraId="5593815E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line="210" w:lineRule="exact"/>
        <w:rPr>
          <w:sz w:val="18"/>
        </w:rPr>
      </w:pPr>
      <w:r>
        <w:rPr>
          <w:color w:val="221F1F"/>
          <w:sz w:val="18"/>
        </w:rPr>
        <w:t>prijevoz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sudionika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isključivo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prijevoznim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sredstvima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koji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udovoljavaju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2"/>
          <w:sz w:val="18"/>
        </w:rPr>
        <w:t>propisima,</w:t>
      </w:r>
    </w:p>
    <w:p w14:paraId="16D6E15F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rPr>
          <w:sz w:val="18"/>
        </w:rPr>
      </w:pPr>
      <w:r>
        <w:rPr>
          <w:color w:val="221F1F"/>
          <w:sz w:val="18"/>
        </w:rPr>
        <w:t>osiguranje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odgovornosti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2"/>
          <w:sz w:val="18"/>
        </w:rPr>
        <w:t>jamčevine.</w:t>
      </w:r>
    </w:p>
    <w:p w14:paraId="4C90B46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3"/>
        </w:tabs>
        <w:spacing w:before="8"/>
        <w:rPr>
          <w:sz w:val="18"/>
        </w:rPr>
      </w:pPr>
      <w:r>
        <w:rPr>
          <w:color w:val="221F1F"/>
          <w:sz w:val="18"/>
        </w:rPr>
        <w:t>Ponude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trebaju</w:t>
      </w:r>
      <w:r>
        <w:rPr>
          <w:color w:val="221F1F"/>
          <w:spacing w:val="-2"/>
          <w:sz w:val="18"/>
        </w:rPr>
        <w:t xml:space="preserve"> biti:</w:t>
      </w:r>
    </w:p>
    <w:p w14:paraId="6665CAC7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3"/>
        </w:tabs>
        <w:spacing w:before="5"/>
        <w:ind w:right="874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skladu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posebnim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propisima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kojima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uređuje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pružanje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turizmu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obavljanje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ugostiteljske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djelatnosti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sukladno posebnim propisima,</w:t>
      </w:r>
    </w:p>
    <w:p w14:paraId="6A211BB1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380" w:right="580" w:bottom="280" w:left="1200" w:header="720" w:footer="720" w:gutter="0"/>
          <w:cols w:space="720"/>
        </w:sectPr>
      </w:pPr>
    </w:p>
    <w:p w14:paraId="1330489E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74"/>
        <w:rPr>
          <w:sz w:val="18"/>
        </w:rPr>
      </w:pPr>
      <w:r>
        <w:rPr>
          <w:color w:val="221F1F"/>
          <w:sz w:val="18"/>
        </w:rPr>
        <w:lastRenderedPageBreak/>
        <w:t>razrađene prema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traženim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točkama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iskazanom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ukupnom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cijenom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 xml:space="preserve">pojedinog </w:t>
      </w:r>
      <w:r>
        <w:rPr>
          <w:color w:val="221F1F"/>
          <w:spacing w:val="-2"/>
          <w:sz w:val="18"/>
        </w:rPr>
        <w:t>učenika.</w:t>
      </w:r>
    </w:p>
    <w:p w14:paraId="3E5E9DC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3"/>
        </w:tabs>
        <w:spacing w:before="1"/>
        <w:ind w:right="784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obzir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će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uzimati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ponude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zaprimljene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poštom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na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školsku ustanovu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navedenoga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roka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sata),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odnosno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e-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poštom ako se postupak provodi sukladno čl. 13. st. 13. ovoga Pravilnika.</w:t>
      </w:r>
    </w:p>
    <w:p w14:paraId="4ED7C6F7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5"/>
        </w:tabs>
        <w:ind w:right="103"/>
        <w:rPr>
          <w:sz w:val="18"/>
        </w:rPr>
      </w:pPr>
      <w:r>
        <w:rPr>
          <w:color w:val="221F1F"/>
          <w:sz w:val="18"/>
        </w:rPr>
        <w:t>Školska ustanova ne smije mijenjati sadržaj obrasca poziva, već samo popunjavati prazne rubrike te ne smije upisati naziv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objekta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kojemu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pružaju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usluge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smještaja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sukladno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posebnome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propisu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kojim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uređuje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obavljanje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ugostiteljske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djelatnosti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(npr. hotela, hostela i dr.).</w:t>
      </w:r>
    </w:p>
    <w:p w14:paraId="46F8CC3E" w14:textId="77777777" w:rsidR="007710CC" w:rsidRDefault="007710CC">
      <w:pPr>
        <w:pStyle w:val="Tijeloteksta"/>
      </w:pPr>
    </w:p>
    <w:p w14:paraId="51C0508C" w14:textId="77777777" w:rsidR="007710CC" w:rsidRDefault="007710CC">
      <w:pPr>
        <w:pStyle w:val="Tijeloteksta"/>
      </w:pPr>
    </w:p>
    <w:p w14:paraId="59DEE585" w14:textId="77777777" w:rsidR="007710CC" w:rsidRDefault="007710CC">
      <w:pPr>
        <w:pStyle w:val="Tijeloteksta"/>
        <w:spacing w:before="1"/>
      </w:pPr>
    </w:p>
    <w:p w14:paraId="57181747" w14:textId="5174F4D9" w:rsidR="007710CC" w:rsidRPr="00A12D2F" w:rsidRDefault="00906C68">
      <w:pPr>
        <w:ind w:left="216"/>
        <w:rPr>
          <w:rFonts w:asciiTheme="majorHAnsi" w:hAnsiTheme="majorHAnsi"/>
        </w:rPr>
      </w:pPr>
      <w:r w:rsidRPr="00A12D2F">
        <w:rPr>
          <w:rFonts w:asciiTheme="majorHAnsi" w:hAnsiTheme="majorHAnsi"/>
        </w:rPr>
        <w:t>U</w:t>
      </w:r>
      <w:r w:rsidRPr="00A12D2F">
        <w:rPr>
          <w:rFonts w:asciiTheme="majorHAnsi" w:hAnsiTheme="majorHAnsi"/>
          <w:spacing w:val="-5"/>
        </w:rPr>
        <w:t xml:space="preserve"> </w:t>
      </w:r>
      <w:r w:rsidRPr="00A12D2F">
        <w:rPr>
          <w:rFonts w:asciiTheme="majorHAnsi" w:hAnsiTheme="majorHAnsi"/>
        </w:rPr>
        <w:t>Osijeku,</w:t>
      </w:r>
      <w:r w:rsidRPr="00A12D2F">
        <w:rPr>
          <w:rFonts w:asciiTheme="majorHAnsi" w:hAnsiTheme="majorHAnsi"/>
          <w:spacing w:val="-3"/>
        </w:rPr>
        <w:t xml:space="preserve"> </w:t>
      </w:r>
      <w:r w:rsidR="001F41EB">
        <w:rPr>
          <w:rFonts w:asciiTheme="majorHAnsi" w:hAnsiTheme="majorHAnsi"/>
          <w:spacing w:val="-3"/>
        </w:rPr>
        <w:t>10</w:t>
      </w:r>
      <w:r w:rsidR="00A12D2F" w:rsidRPr="00A12D2F">
        <w:rPr>
          <w:rFonts w:asciiTheme="majorHAnsi" w:hAnsiTheme="majorHAnsi"/>
        </w:rPr>
        <w:t xml:space="preserve">. </w:t>
      </w:r>
      <w:r w:rsidR="004917F6">
        <w:rPr>
          <w:rFonts w:asciiTheme="majorHAnsi" w:hAnsiTheme="majorHAnsi"/>
        </w:rPr>
        <w:t>studenoga</w:t>
      </w:r>
      <w:r w:rsidR="00A12D2F" w:rsidRPr="00A12D2F">
        <w:rPr>
          <w:rFonts w:asciiTheme="majorHAnsi" w:hAnsiTheme="majorHAnsi"/>
        </w:rPr>
        <w:t xml:space="preserve"> 202</w:t>
      </w:r>
      <w:r w:rsidR="004917F6">
        <w:rPr>
          <w:rFonts w:asciiTheme="majorHAnsi" w:hAnsiTheme="majorHAnsi"/>
        </w:rPr>
        <w:t>5</w:t>
      </w:r>
      <w:r w:rsidR="00A12D2F" w:rsidRPr="00A12D2F">
        <w:rPr>
          <w:rFonts w:asciiTheme="majorHAnsi" w:hAnsiTheme="majorHAnsi"/>
        </w:rPr>
        <w:t>.</w:t>
      </w:r>
    </w:p>
    <w:p w14:paraId="5241D137" w14:textId="77777777" w:rsidR="007710CC" w:rsidRPr="00A12D2F" w:rsidRDefault="007710CC">
      <w:pPr>
        <w:pStyle w:val="Tijeloteksta"/>
        <w:rPr>
          <w:rFonts w:asciiTheme="majorHAnsi" w:hAnsiTheme="majorHAnsi"/>
          <w:sz w:val="22"/>
        </w:rPr>
      </w:pPr>
    </w:p>
    <w:p w14:paraId="4203FD54" w14:textId="77777777" w:rsidR="007710CC" w:rsidRPr="00A12D2F" w:rsidRDefault="00906C68">
      <w:pPr>
        <w:spacing w:before="1" w:line="267" w:lineRule="exact"/>
        <w:ind w:left="5300"/>
        <w:rPr>
          <w:rFonts w:asciiTheme="majorHAnsi" w:hAnsiTheme="majorHAnsi"/>
        </w:rPr>
      </w:pPr>
      <w:r w:rsidRPr="00A12D2F">
        <w:rPr>
          <w:rFonts w:asciiTheme="majorHAnsi" w:hAnsiTheme="majorHAnsi"/>
        </w:rPr>
        <w:t>PREDSJEDNIK</w:t>
      </w:r>
      <w:r w:rsidRPr="00A12D2F">
        <w:rPr>
          <w:rFonts w:asciiTheme="majorHAnsi" w:hAnsiTheme="majorHAnsi"/>
          <w:spacing w:val="-11"/>
        </w:rPr>
        <w:t xml:space="preserve"> </w:t>
      </w:r>
      <w:r w:rsidRPr="00A12D2F">
        <w:rPr>
          <w:rFonts w:asciiTheme="majorHAnsi" w:hAnsiTheme="majorHAnsi"/>
          <w:spacing w:val="-2"/>
        </w:rPr>
        <w:t>POVJERENSTVA</w:t>
      </w:r>
    </w:p>
    <w:p w14:paraId="2E1A4AE5" w14:textId="1DCE57AC" w:rsidR="007710CC" w:rsidRPr="001F41EB" w:rsidRDefault="00417381">
      <w:pPr>
        <w:spacing w:line="267" w:lineRule="exact"/>
        <w:ind w:left="557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="001F41EB" w:rsidRPr="001F41EB">
        <w:rPr>
          <w:rFonts w:asciiTheme="majorHAnsi" w:hAnsiTheme="majorHAnsi"/>
        </w:rPr>
        <w:t>Josipa Kuna</w:t>
      </w:r>
    </w:p>
    <w:sectPr w:rsidR="007710CC" w:rsidRPr="001F41EB">
      <w:pgSz w:w="11910" w:h="16840"/>
      <w:pgMar w:top="132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7692A"/>
    <w:multiLevelType w:val="hybridMultilevel"/>
    <w:tmpl w:val="91EC7AE0"/>
    <w:lvl w:ilvl="0" w:tplc="740093E8">
      <w:start w:val="5"/>
      <w:numFmt w:val="bullet"/>
      <w:lvlText w:val="-"/>
      <w:lvlJc w:val="left"/>
      <w:pPr>
        <w:ind w:left="804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45FA5CC1"/>
    <w:multiLevelType w:val="hybridMultilevel"/>
    <w:tmpl w:val="4CB8A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651BC"/>
    <w:multiLevelType w:val="hybridMultilevel"/>
    <w:tmpl w:val="CCD8241A"/>
    <w:lvl w:ilvl="0" w:tplc="678AAC04">
      <w:start w:val="1"/>
      <w:numFmt w:val="decimal"/>
      <w:lvlText w:val="%1)"/>
      <w:lvlJc w:val="left"/>
      <w:pPr>
        <w:ind w:left="425" w:hanging="2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1" w:tplc="B09A8A28">
      <w:start w:val="1"/>
      <w:numFmt w:val="lowerLetter"/>
      <w:lvlText w:val="%2)"/>
      <w:lvlJc w:val="left"/>
      <w:pPr>
        <w:ind w:left="412" w:hanging="1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2" w:tplc="CC903184">
      <w:numFmt w:val="bullet"/>
      <w:lvlText w:val="•"/>
      <w:lvlJc w:val="left"/>
      <w:pPr>
        <w:ind w:left="1498" w:hanging="197"/>
      </w:pPr>
      <w:rPr>
        <w:rFonts w:hint="default"/>
        <w:lang w:val="hr-HR" w:eastAsia="en-US" w:bidi="ar-SA"/>
      </w:rPr>
    </w:lvl>
    <w:lvl w:ilvl="3" w:tplc="F340A18C">
      <w:numFmt w:val="bullet"/>
      <w:lvlText w:val="•"/>
      <w:lvlJc w:val="left"/>
      <w:pPr>
        <w:ind w:left="2576" w:hanging="197"/>
      </w:pPr>
      <w:rPr>
        <w:rFonts w:hint="default"/>
        <w:lang w:val="hr-HR" w:eastAsia="en-US" w:bidi="ar-SA"/>
      </w:rPr>
    </w:lvl>
    <w:lvl w:ilvl="4" w:tplc="1C7AFDE8">
      <w:numFmt w:val="bullet"/>
      <w:lvlText w:val="•"/>
      <w:lvlJc w:val="left"/>
      <w:pPr>
        <w:ind w:left="3655" w:hanging="197"/>
      </w:pPr>
      <w:rPr>
        <w:rFonts w:hint="default"/>
        <w:lang w:val="hr-HR" w:eastAsia="en-US" w:bidi="ar-SA"/>
      </w:rPr>
    </w:lvl>
    <w:lvl w:ilvl="5" w:tplc="6DDAD184">
      <w:numFmt w:val="bullet"/>
      <w:lvlText w:val="•"/>
      <w:lvlJc w:val="left"/>
      <w:pPr>
        <w:ind w:left="4733" w:hanging="197"/>
      </w:pPr>
      <w:rPr>
        <w:rFonts w:hint="default"/>
        <w:lang w:val="hr-HR" w:eastAsia="en-US" w:bidi="ar-SA"/>
      </w:rPr>
    </w:lvl>
    <w:lvl w:ilvl="6" w:tplc="2D0A2ADE">
      <w:numFmt w:val="bullet"/>
      <w:lvlText w:val="•"/>
      <w:lvlJc w:val="left"/>
      <w:pPr>
        <w:ind w:left="5812" w:hanging="197"/>
      </w:pPr>
      <w:rPr>
        <w:rFonts w:hint="default"/>
        <w:lang w:val="hr-HR" w:eastAsia="en-US" w:bidi="ar-SA"/>
      </w:rPr>
    </w:lvl>
    <w:lvl w:ilvl="7" w:tplc="11066892">
      <w:numFmt w:val="bullet"/>
      <w:lvlText w:val="•"/>
      <w:lvlJc w:val="left"/>
      <w:pPr>
        <w:ind w:left="6890" w:hanging="197"/>
      </w:pPr>
      <w:rPr>
        <w:rFonts w:hint="default"/>
        <w:lang w:val="hr-HR" w:eastAsia="en-US" w:bidi="ar-SA"/>
      </w:rPr>
    </w:lvl>
    <w:lvl w:ilvl="8" w:tplc="3CEC9114">
      <w:numFmt w:val="bullet"/>
      <w:lvlText w:val="•"/>
      <w:lvlJc w:val="left"/>
      <w:pPr>
        <w:ind w:left="7969" w:hanging="197"/>
      </w:pPr>
      <w:rPr>
        <w:rFonts w:hint="default"/>
        <w:lang w:val="hr-HR" w:eastAsia="en-US" w:bidi="ar-SA"/>
      </w:rPr>
    </w:lvl>
  </w:abstractNum>
  <w:abstractNum w:abstractNumId="3" w15:restartNumberingAfterBreak="0">
    <w:nsid w:val="608C245C"/>
    <w:multiLevelType w:val="hybridMultilevel"/>
    <w:tmpl w:val="37B820CE"/>
    <w:lvl w:ilvl="0" w:tplc="D0586E34">
      <w:numFmt w:val="bullet"/>
      <w:lvlText w:val=""/>
      <w:lvlJc w:val="left"/>
      <w:pPr>
        <w:ind w:left="936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hr-HR" w:eastAsia="en-US" w:bidi="ar-SA"/>
      </w:rPr>
    </w:lvl>
    <w:lvl w:ilvl="1" w:tplc="1CE023DC">
      <w:numFmt w:val="bullet"/>
      <w:lvlText w:val="•"/>
      <w:lvlJc w:val="left"/>
      <w:pPr>
        <w:ind w:left="1858" w:hanging="348"/>
      </w:pPr>
      <w:rPr>
        <w:rFonts w:hint="default"/>
        <w:lang w:val="hr-HR" w:eastAsia="en-US" w:bidi="ar-SA"/>
      </w:rPr>
    </w:lvl>
    <w:lvl w:ilvl="2" w:tplc="FBE4F08A">
      <w:numFmt w:val="bullet"/>
      <w:lvlText w:val="•"/>
      <w:lvlJc w:val="left"/>
      <w:pPr>
        <w:ind w:left="2777" w:hanging="348"/>
      </w:pPr>
      <w:rPr>
        <w:rFonts w:hint="default"/>
        <w:lang w:val="hr-HR" w:eastAsia="en-US" w:bidi="ar-SA"/>
      </w:rPr>
    </w:lvl>
    <w:lvl w:ilvl="3" w:tplc="79FAD508">
      <w:numFmt w:val="bullet"/>
      <w:lvlText w:val="•"/>
      <w:lvlJc w:val="left"/>
      <w:pPr>
        <w:ind w:left="3695" w:hanging="348"/>
      </w:pPr>
      <w:rPr>
        <w:rFonts w:hint="default"/>
        <w:lang w:val="hr-HR" w:eastAsia="en-US" w:bidi="ar-SA"/>
      </w:rPr>
    </w:lvl>
    <w:lvl w:ilvl="4" w:tplc="2FC29DBE">
      <w:numFmt w:val="bullet"/>
      <w:lvlText w:val="•"/>
      <w:lvlJc w:val="left"/>
      <w:pPr>
        <w:ind w:left="4614" w:hanging="348"/>
      </w:pPr>
      <w:rPr>
        <w:rFonts w:hint="default"/>
        <w:lang w:val="hr-HR" w:eastAsia="en-US" w:bidi="ar-SA"/>
      </w:rPr>
    </w:lvl>
    <w:lvl w:ilvl="5" w:tplc="227C4CBA">
      <w:numFmt w:val="bullet"/>
      <w:lvlText w:val="•"/>
      <w:lvlJc w:val="left"/>
      <w:pPr>
        <w:ind w:left="5533" w:hanging="348"/>
      </w:pPr>
      <w:rPr>
        <w:rFonts w:hint="default"/>
        <w:lang w:val="hr-HR" w:eastAsia="en-US" w:bidi="ar-SA"/>
      </w:rPr>
    </w:lvl>
    <w:lvl w:ilvl="6" w:tplc="D024A0F2">
      <w:numFmt w:val="bullet"/>
      <w:lvlText w:val="•"/>
      <w:lvlJc w:val="left"/>
      <w:pPr>
        <w:ind w:left="6451" w:hanging="348"/>
      </w:pPr>
      <w:rPr>
        <w:rFonts w:hint="default"/>
        <w:lang w:val="hr-HR" w:eastAsia="en-US" w:bidi="ar-SA"/>
      </w:rPr>
    </w:lvl>
    <w:lvl w:ilvl="7" w:tplc="D03E5C8A">
      <w:numFmt w:val="bullet"/>
      <w:lvlText w:val="•"/>
      <w:lvlJc w:val="left"/>
      <w:pPr>
        <w:ind w:left="7370" w:hanging="348"/>
      </w:pPr>
      <w:rPr>
        <w:rFonts w:hint="default"/>
        <w:lang w:val="hr-HR" w:eastAsia="en-US" w:bidi="ar-SA"/>
      </w:rPr>
    </w:lvl>
    <w:lvl w:ilvl="8" w:tplc="81D67198">
      <w:numFmt w:val="bullet"/>
      <w:lvlText w:val="•"/>
      <w:lvlJc w:val="left"/>
      <w:pPr>
        <w:ind w:left="8289" w:hanging="348"/>
      </w:pPr>
      <w:rPr>
        <w:rFonts w:hint="default"/>
        <w:lang w:val="hr-HR" w:eastAsia="en-US" w:bidi="ar-SA"/>
      </w:rPr>
    </w:lvl>
  </w:abstractNum>
  <w:abstractNum w:abstractNumId="4" w15:restartNumberingAfterBreak="0">
    <w:nsid w:val="62CB621E"/>
    <w:multiLevelType w:val="hybridMultilevel"/>
    <w:tmpl w:val="C5C0F8DA"/>
    <w:lvl w:ilvl="0" w:tplc="66BCA94C">
      <w:start w:val="1"/>
      <w:numFmt w:val="decimal"/>
      <w:lvlText w:val="%1."/>
      <w:lvlJc w:val="left"/>
      <w:pPr>
        <w:ind w:left="393" w:hanging="17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1" w:tplc="48C65880">
      <w:start w:val="1"/>
      <w:numFmt w:val="lowerLetter"/>
      <w:lvlText w:val="%2)"/>
      <w:lvlJc w:val="left"/>
      <w:pPr>
        <w:ind w:left="216" w:hanging="1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2" w:tplc="85CC68EE">
      <w:numFmt w:val="bullet"/>
      <w:lvlText w:val="•"/>
      <w:lvlJc w:val="left"/>
      <w:pPr>
        <w:ind w:left="420" w:hanging="197"/>
      </w:pPr>
      <w:rPr>
        <w:rFonts w:hint="default"/>
        <w:lang w:val="hr-HR" w:eastAsia="en-US" w:bidi="ar-SA"/>
      </w:rPr>
    </w:lvl>
    <w:lvl w:ilvl="3" w:tplc="D08AF35E">
      <w:numFmt w:val="bullet"/>
      <w:lvlText w:val="•"/>
      <w:lvlJc w:val="left"/>
      <w:pPr>
        <w:ind w:left="1633" w:hanging="197"/>
      </w:pPr>
      <w:rPr>
        <w:rFonts w:hint="default"/>
        <w:lang w:val="hr-HR" w:eastAsia="en-US" w:bidi="ar-SA"/>
      </w:rPr>
    </w:lvl>
    <w:lvl w:ilvl="4" w:tplc="033ECEFC">
      <w:numFmt w:val="bullet"/>
      <w:lvlText w:val="•"/>
      <w:lvlJc w:val="left"/>
      <w:pPr>
        <w:ind w:left="2846" w:hanging="197"/>
      </w:pPr>
      <w:rPr>
        <w:rFonts w:hint="default"/>
        <w:lang w:val="hr-HR" w:eastAsia="en-US" w:bidi="ar-SA"/>
      </w:rPr>
    </w:lvl>
    <w:lvl w:ilvl="5" w:tplc="4A5C2A5E">
      <w:numFmt w:val="bullet"/>
      <w:lvlText w:val="•"/>
      <w:lvlJc w:val="left"/>
      <w:pPr>
        <w:ind w:left="4059" w:hanging="197"/>
      </w:pPr>
      <w:rPr>
        <w:rFonts w:hint="default"/>
        <w:lang w:val="hr-HR" w:eastAsia="en-US" w:bidi="ar-SA"/>
      </w:rPr>
    </w:lvl>
    <w:lvl w:ilvl="6" w:tplc="D604D5E6">
      <w:numFmt w:val="bullet"/>
      <w:lvlText w:val="•"/>
      <w:lvlJc w:val="left"/>
      <w:pPr>
        <w:ind w:left="5273" w:hanging="197"/>
      </w:pPr>
      <w:rPr>
        <w:rFonts w:hint="default"/>
        <w:lang w:val="hr-HR" w:eastAsia="en-US" w:bidi="ar-SA"/>
      </w:rPr>
    </w:lvl>
    <w:lvl w:ilvl="7" w:tplc="6DF8294E">
      <w:numFmt w:val="bullet"/>
      <w:lvlText w:val="•"/>
      <w:lvlJc w:val="left"/>
      <w:pPr>
        <w:ind w:left="6486" w:hanging="197"/>
      </w:pPr>
      <w:rPr>
        <w:rFonts w:hint="default"/>
        <w:lang w:val="hr-HR" w:eastAsia="en-US" w:bidi="ar-SA"/>
      </w:rPr>
    </w:lvl>
    <w:lvl w:ilvl="8" w:tplc="E932E09A">
      <w:numFmt w:val="bullet"/>
      <w:lvlText w:val="•"/>
      <w:lvlJc w:val="left"/>
      <w:pPr>
        <w:ind w:left="7699" w:hanging="197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CC"/>
    <w:rsid w:val="00060538"/>
    <w:rsid w:val="00097DB8"/>
    <w:rsid w:val="001F41EB"/>
    <w:rsid w:val="00256BE2"/>
    <w:rsid w:val="002C4A97"/>
    <w:rsid w:val="003142AD"/>
    <w:rsid w:val="00417381"/>
    <w:rsid w:val="004917F6"/>
    <w:rsid w:val="007710CC"/>
    <w:rsid w:val="0077200B"/>
    <w:rsid w:val="00906C68"/>
    <w:rsid w:val="009A6F0B"/>
    <w:rsid w:val="009A75A1"/>
    <w:rsid w:val="00A05422"/>
    <w:rsid w:val="00A12D2F"/>
    <w:rsid w:val="00B25E64"/>
    <w:rsid w:val="00CE720F"/>
    <w:rsid w:val="00D33931"/>
    <w:rsid w:val="00DF05F2"/>
    <w:rsid w:val="00EE0A95"/>
    <w:rsid w:val="00F7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9B3E"/>
  <w15:docId w15:val="{7E7E9C26-F140-4FEC-B3D3-84BF4356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spacing w:before="74"/>
      <w:ind w:left="216" w:right="1382"/>
    </w:pPr>
    <w:rPr>
      <w:rFonts w:ascii="Times New Roman" w:eastAsia="Times New Roman" w:hAnsi="Times New Roman" w:cs="Times New Roman"/>
      <w:sz w:val="26"/>
      <w:szCs w:val="26"/>
    </w:rPr>
  </w:style>
  <w:style w:type="paragraph" w:styleId="Odlomakpopisa">
    <w:name w:val="List Paragraph"/>
    <w:basedOn w:val="Normal"/>
    <w:uiPriority w:val="1"/>
    <w:qFormat/>
    <w:pPr>
      <w:ind w:left="2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ekonomska-upravn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2</cp:revision>
  <dcterms:created xsi:type="dcterms:W3CDTF">2025-11-10T12:30:00Z</dcterms:created>
  <dcterms:modified xsi:type="dcterms:W3CDTF">2025-11-10T12:30:00Z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2016</vt:lpwstr>
  </property>
</Properties>
</file>